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15F62" w14:textId="77777777" w:rsidR="00F96EBD" w:rsidRDefault="00F96EBD" w:rsidP="00656420">
      <w:pPr>
        <w:ind w:left="-144" w:right="-144"/>
        <w:jc w:val="right"/>
        <w:rPr>
          <w:rFonts w:eastAsia="Malgun Gothic"/>
          <w:b/>
          <w:bCs/>
          <w:i/>
          <w:sz w:val="32"/>
          <w:szCs w:val="32"/>
          <w:lang w:val="en-CA"/>
        </w:rPr>
      </w:pPr>
    </w:p>
    <w:p w14:paraId="22C50420" w14:textId="77777777" w:rsidR="00F96EBD" w:rsidRDefault="00F96EBD" w:rsidP="00656420">
      <w:pPr>
        <w:ind w:left="-144" w:right="-144"/>
        <w:jc w:val="right"/>
        <w:rPr>
          <w:rFonts w:eastAsia="Malgun Gothic"/>
          <w:b/>
          <w:bCs/>
          <w:i/>
          <w:sz w:val="32"/>
          <w:szCs w:val="32"/>
          <w:lang w:val="en-CA"/>
        </w:rPr>
      </w:pPr>
    </w:p>
    <w:p w14:paraId="7B3C0B13" w14:textId="77777777" w:rsidR="00F96EBD" w:rsidRPr="007227D7" w:rsidRDefault="00F96EBD" w:rsidP="00F96EBD">
      <w:pPr>
        <w:ind w:left="-144" w:right="-144"/>
        <w:jc w:val="center"/>
        <w:rPr>
          <w:rFonts w:eastAsia="Malgun Gothic"/>
          <w:b/>
          <w:bCs/>
          <w:i/>
          <w:sz w:val="44"/>
          <w:szCs w:val="44"/>
          <w:lang w:val="en-CA"/>
        </w:rPr>
      </w:pPr>
      <w:r w:rsidRPr="007227D7">
        <w:rPr>
          <w:rFonts w:eastAsia="Malgun Gothic"/>
          <w:b/>
          <w:bCs/>
          <w:i/>
          <w:sz w:val="44"/>
          <w:szCs w:val="44"/>
          <w:lang w:val="en-CA"/>
        </w:rPr>
        <w:t>Student Learning Plan:</w:t>
      </w:r>
    </w:p>
    <w:p w14:paraId="4981D4BC" w14:textId="77777777" w:rsidR="00F96EBD" w:rsidRPr="007227D7" w:rsidRDefault="00F96EBD" w:rsidP="00F96EBD">
      <w:pPr>
        <w:ind w:left="-144" w:right="-144"/>
        <w:jc w:val="center"/>
        <w:rPr>
          <w:rFonts w:eastAsia="Malgun Gothic"/>
          <w:b/>
          <w:bCs/>
          <w:i/>
          <w:sz w:val="44"/>
          <w:szCs w:val="44"/>
          <w:lang w:val="en-CA"/>
        </w:rPr>
      </w:pPr>
      <w:r w:rsidRPr="007227D7">
        <w:rPr>
          <w:rFonts w:eastAsia="Malgun Gothic"/>
          <w:b/>
          <w:bCs/>
          <w:i/>
          <w:sz w:val="44"/>
          <w:szCs w:val="44"/>
          <w:lang w:val="en-CA"/>
        </w:rPr>
        <w:t>A Planning Tool for Teachers and Home Facilitators in the SCIDES program</w:t>
      </w:r>
    </w:p>
    <w:p w14:paraId="14CAFB74" w14:textId="77777777" w:rsidR="00F96EBD" w:rsidRDefault="00F96EBD" w:rsidP="00F96EBD">
      <w:pPr>
        <w:ind w:left="-144" w:right="-144"/>
        <w:jc w:val="center"/>
        <w:rPr>
          <w:rFonts w:eastAsia="Malgun Gothic"/>
          <w:b/>
          <w:bCs/>
          <w:i/>
          <w:sz w:val="32"/>
          <w:szCs w:val="32"/>
          <w:lang w:val="en-CA"/>
        </w:rPr>
      </w:pPr>
    </w:p>
    <w:p w14:paraId="4A1D4BBC" w14:textId="77777777" w:rsidR="00F96EBD" w:rsidRDefault="00F96EBD" w:rsidP="00F96EBD">
      <w:pPr>
        <w:pStyle w:val="ListParagraph"/>
        <w:numPr>
          <w:ilvl w:val="0"/>
          <w:numId w:val="43"/>
        </w:numPr>
        <w:ind w:right="-144"/>
        <w:rPr>
          <w:rFonts w:eastAsia="Malgun Gothic"/>
          <w:bCs/>
          <w:sz w:val="32"/>
          <w:szCs w:val="32"/>
          <w:lang w:val="en-CA"/>
        </w:rPr>
      </w:pPr>
      <w:r w:rsidRPr="007227D7">
        <w:rPr>
          <w:rFonts w:eastAsia="Malgun Gothic"/>
          <w:bCs/>
          <w:sz w:val="32"/>
          <w:szCs w:val="32"/>
          <w:lang w:val="en-CA"/>
        </w:rPr>
        <w:t>Please review this plan in detail.</w:t>
      </w:r>
    </w:p>
    <w:p w14:paraId="60EF46C8" w14:textId="77777777" w:rsidR="00F96EBD" w:rsidRPr="007227D7" w:rsidRDefault="00F96EBD" w:rsidP="00F96EBD">
      <w:pPr>
        <w:pStyle w:val="ListParagraph"/>
        <w:numPr>
          <w:ilvl w:val="0"/>
          <w:numId w:val="43"/>
        </w:numPr>
        <w:ind w:right="-144"/>
        <w:rPr>
          <w:rFonts w:eastAsia="Malgun Gothic"/>
          <w:bCs/>
          <w:sz w:val="32"/>
          <w:szCs w:val="32"/>
          <w:lang w:val="en-CA"/>
        </w:rPr>
      </w:pPr>
      <w:r w:rsidRPr="007227D7">
        <w:rPr>
          <w:rFonts w:eastAsia="Malgun Gothic"/>
          <w:bCs/>
          <w:sz w:val="32"/>
          <w:szCs w:val="32"/>
          <w:lang w:val="en-CA"/>
        </w:rPr>
        <w:t>Get to know what each subject in this grade looks like.</w:t>
      </w:r>
    </w:p>
    <w:p w14:paraId="567B5E8A" w14:textId="77777777" w:rsidR="00F96EBD" w:rsidRDefault="00F96EBD" w:rsidP="00F96EBD">
      <w:pPr>
        <w:pStyle w:val="ListParagraph"/>
        <w:numPr>
          <w:ilvl w:val="0"/>
          <w:numId w:val="43"/>
        </w:numPr>
        <w:ind w:right="-144"/>
        <w:rPr>
          <w:rFonts w:eastAsia="Malgun Gothic"/>
          <w:bCs/>
          <w:sz w:val="32"/>
          <w:szCs w:val="32"/>
          <w:lang w:val="en-CA"/>
        </w:rPr>
      </w:pPr>
      <w:r w:rsidRPr="007227D7">
        <w:rPr>
          <w:rFonts w:eastAsia="Malgun Gothic"/>
          <w:bCs/>
          <w:sz w:val="32"/>
          <w:szCs w:val="32"/>
          <w:lang w:val="en-CA"/>
        </w:rPr>
        <w:t>Fill out the learning p</w:t>
      </w:r>
      <w:r>
        <w:rPr>
          <w:rFonts w:eastAsia="Malgun Gothic"/>
          <w:bCs/>
          <w:sz w:val="32"/>
          <w:szCs w:val="32"/>
          <w:lang w:val="en-CA"/>
        </w:rPr>
        <w:t>lan to the best of your ability.</w:t>
      </w:r>
    </w:p>
    <w:p w14:paraId="55E6C5F3" w14:textId="77777777" w:rsidR="00F96EBD" w:rsidRDefault="00F96EBD" w:rsidP="00F96EBD">
      <w:pPr>
        <w:pStyle w:val="ListParagraph"/>
        <w:numPr>
          <w:ilvl w:val="0"/>
          <w:numId w:val="43"/>
        </w:numPr>
        <w:ind w:right="-144"/>
        <w:rPr>
          <w:rFonts w:eastAsia="Malgun Gothic"/>
          <w:bCs/>
          <w:sz w:val="32"/>
          <w:szCs w:val="32"/>
          <w:lang w:val="en-CA"/>
        </w:rPr>
      </w:pPr>
      <w:r>
        <w:rPr>
          <w:rFonts w:eastAsia="Malgun Gothic"/>
          <w:bCs/>
          <w:sz w:val="32"/>
          <w:szCs w:val="32"/>
          <w:lang w:val="en-CA"/>
        </w:rPr>
        <w:t>List the units or resources you already have in mind for the year.</w:t>
      </w:r>
    </w:p>
    <w:p w14:paraId="1144D1BF" w14:textId="77777777" w:rsidR="00F96EBD" w:rsidRPr="00CD3125" w:rsidRDefault="0080235F" w:rsidP="00F96EBD">
      <w:pPr>
        <w:pStyle w:val="ListParagraph"/>
        <w:numPr>
          <w:ilvl w:val="0"/>
          <w:numId w:val="43"/>
        </w:numPr>
        <w:ind w:right="-144"/>
        <w:rPr>
          <w:rFonts w:eastAsia="Malgun Gothic"/>
          <w:b/>
          <w:bCs/>
          <w:color w:val="2E74B5" w:themeColor="accent1" w:themeShade="BF"/>
          <w:sz w:val="32"/>
          <w:szCs w:val="32"/>
          <w:lang w:val="en-CA"/>
        </w:rPr>
      </w:pPr>
      <w:r w:rsidRPr="00413B9D">
        <w:rPr>
          <w:rFonts w:eastAsia="Malgun Gothic"/>
          <w:b/>
          <w:bCs/>
          <w:color w:val="2E74B5" w:themeColor="accent1" w:themeShade="BF"/>
          <w:sz w:val="32"/>
          <w:szCs w:val="32"/>
          <w:lang w:val="en-CA"/>
        </w:rPr>
        <w:t>Digitally s</w:t>
      </w:r>
      <w:r w:rsidR="00F96EBD" w:rsidRPr="00413B9D">
        <w:rPr>
          <w:rFonts w:eastAsia="Malgun Gothic"/>
          <w:b/>
          <w:bCs/>
          <w:color w:val="2E74B5" w:themeColor="accent1" w:themeShade="BF"/>
          <w:sz w:val="32"/>
          <w:szCs w:val="32"/>
          <w:lang w:val="en-CA"/>
        </w:rPr>
        <w:t>ign</w:t>
      </w:r>
      <w:r w:rsidR="00F96EBD" w:rsidRPr="00CD3125">
        <w:rPr>
          <w:rFonts w:eastAsia="Malgun Gothic"/>
          <w:b/>
          <w:bCs/>
          <w:color w:val="2E74B5" w:themeColor="accent1" w:themeShade="BF"/>
          <w:sz w:val="32"/>
          <w:szCs w:val="32"/>
          <w:lang w:val="en-CA"/>
        </w:rPr>
        <w:t xml:space="preserve"> and return the document to SCIDES as part of your registration.</w:t>
      </w:r>
    </w:p>
    <w:p w14:paraId="182F5765" w14:textId="77777777" w:rsidR="00F96EBD" w:rsidRPr="007227D7" w:rsidRDefault="00F96EBD" w:rsidP="00F96EBD">
      <w:pPr>
        <w:pStyle w:val="ListParagraph"/>
        <w:numPr>
          <w:ilvl w:val="0"/>
          <w:numId w:val="43"/>
        </w:numPr>
        <w:ind w:right="-144"/>
        <w:rPr>
          <w:rFonts w:eastAsia="Malgun Gothic"/>
          <w:bCs/>
          <w:sz w:val="32"/>
          <w:szCs w:val="32"/>
          <w:lang w:val="en-CA"/>
        </w:rPr>
      </w:pPr>
      <w:r>
        <w:rPr>
          <w:rFonts w:eastAsia="Malgun Gothic"/>
          <w:bCs/>
          <w:sz w:val="32"/>
          <w:szCs w:val="32"/>
          <w:lang w:val="en-CA"/>
        </w:rPr>
        <w:t>Your teacher will call you to review the plan and make adjustments.</w:t>
      </w:r>
    </w:p>
    <w:p w14:paraId="6B386A59" w14:textId="77777777" w:rsidR="00F96EBD" w:rsidRDefault="00F96EBD" w:rsidP="00656420">
      <w:pPr>
        <w:ind w:left="-144" w:right="-144"/>
        <w:jc w:val="right"/>
        <w:rPr>
          <w:rFonts w:eastAsia="Malgun Gothic"/>
          <w:b/>
          <w:bCs/>
          <w:i/>
          <w:sz w:val="32"/>
          <w:szCs w:val="32"/>
          <w:lang w:val="en-CA"/>
        </w:rPr>
      </w:pPr>
    </w:p>
    <w:p w14:paraId="6E54BC0F" w14:textId="77777777" w:rsidR="00F96EBD" w:rsidRDefault="00F96EBD" w:rsidP="00656420">
      <w:pPr>
        <w:ind w:left="-144" w:right="-144"/>
        <w:jc w:val="right"/>
        <w:rPr>
          <w:rFonts w:eastAsia="Malgun Gothic"/>
          <w:b/>
          <w:bCs/>
          <w:i/>
          <w:sz w:val="32"/>
          <w:szCs w:val="32"/>
          <w:lang w:val="en-CA"/>
        </w:rPr>
      </w:pPr>
    </w:p>
    <w:p w14:paraId="43BF82A9" w14:textId="77777777" w:rsidR="00F96EBD" w:rsidRDefault="00F96EBD" w:rsidP="00656420">
      <w:pPr>
        <w:ind w:left="-144" w:right="-144"/>
        <w:jc w:val="right"/>
        <w:rPr>
          <w:rFonts w:eastAsia="Malgun Gothic"/>
          <w:b/>
          <w:bCs/>
          <w:i/>
          <w:sz w:val="32"/>
          <w:szCs w:val="32"/>
          <w:lang w:val="en-CA"/>
        </w:rPr>
      </w:pPr>
    </w:p>
    <w:p w14:paraId="250466F0" w14:textId="77777777" w:rsidR="00F96EBD" w:rsidRDefault="00F96EBD" w:rsidP="00656420">
      <w:pPr>
        <w:ind w:left="-144" w:right="-144"/>
        <w:jc w:val="right"/>
        <w:rPr>
          <w:rFonts w:eastAsia="Malgun Gothic"/>
          <w:b/>
          <w:bCs/>
          <w:i/>
          <w:sz w:val="32"/>
          <w:szCs w:val="32"/>
          <w:lang w:val="en-CA"/>
        </w:rPr>
      </w:pPr>
    </w:p>
    <w:p w14:paraId="34EDBAFD" w14:textId="77777777" w:rsidR="00F96EBD" w:rsidRDefault="00F96EBD" w:rsidP="00656420">
      <w:pPr>
        <w:ind w:left="-144" w:right="-144"/>
        <w:jc w:val="right"/>
        <w:rPr>
          <w:rFonts w:eastAsia="Malgun Gothic"/>
          <w:b/>
          <w:bCs/>
          <w:i/>
          <w:sz w:val="32"/>
          <w:szCs w:val="32"/>
          <w:lang w:val="en-CA"/>
        </w:rPr>
      </w:pPr>
    </w:p>
    <w:p w14:paraId="1F2B3F6C" w14:textId="77777777" w:rsidR="00F96EBD" w:rsidRDefault="00F96EBD" w:rsidP="00656420">
      <w:pPr>
        <w:ind w:left="-144" w:right="-144"/>
        <w:jc w:val="right"/>
        <w:rPr>
          <w:rFonts w:eastAsia="Malgun Gothic"/>
          <w:b/>
          <w:bCs/>
          <w:i/>
          <w:sz w:val="32"/>
          <w:szCs w:val="32"/>
          <w:lang w:val="en-CA"/>
        </w:rPr>
      </w:pPr>
    </w:p>
    <w:p w14:paraId="592CDEF6" w14:textId="77777777" w:rsidR="00F96EBD" w:rsidRDefault="00F96EBD" w:rsidP="00656420">
      <w:pPr>
        <w:ind w:left="-144" w:right="-144"/>
        <w:jc w:val="right"/>
        <w:rPr>
          <w:rFonts w:eastAsia="Malgun Gothic"/>
          <w:b/>
          <w:bCs/>
          <w:i/>
          <w:sz w:val="32"/>
          <w:szCs w:val="32"/>
          <w:lang w:val="en-CA"/>
        </w:rPr>
      </w:pPr>
    </w:p>
    <w:p w14:paraId="29725D35" w14:textId="77777777" w:rsidR="00F40B5E" w:rsidRDefault="008E0106" w:rsidP="008E0106">
      <w:pPr>
        <w:spacing w:after="0"/>
        <w:ind w:left="-144" w:right="-144"/>
        <w:jc w:val="right"/>
        <w:rPr>
          <w:rFonts w:eastAsia="Malgun Gothic"/>
          <w:b/>
          <w:bCs/>
          <w:i/>
          <w:sz w:val="32"/>
          <w:szCs w:val="32"/>
          <w:lang w:val="en-CA"/>
        </w:rPr>
      </w:pPr>
      <w:r>
        <w:rPr>
          <w:rFonts w:eastAsia="Malgun Gothic"/>
          <w:b/>
          <w:bCs/>
          <w:i/>
          <w:sz w:val="32"/>
          <w:szCs w:val="32"/>
          <w:lang w:val="en-CA"/>
        </w:rPr>
        <w:lastRenderedPageBreak/>
        <w:t>2</w:t>
      </w:r>
      <w:r w:rsidR="00702423" w:rsidRPr="00837B86">
        <w:rPr>
          <w:rFonts w:eastAsia="Malgun Gothic"/>
          <w:b/>
          <w:bCs/>
          <w:i/>
          <w:sz w:val="32"/>
          <w:szCs w:val="32"/>
          <w:lang w:val="en-CA"/>
        </w:rPr>
        <w:t>016-17 Student Learning Plan</w:t>
      </w:r>
    </w:p>
    <w:p w14:paraId="236E8BEE" w14:textId="77777777" w:rsidR="00F96EBD" w:rsidRPr="00837B86" w:rsidRDefault="00F96EBD" w:rsidP="00DB2787">
      <w:pPr>
        <w:shd w:val="clear" w:color="auto" w:fill="BDD6EE" w:themeFill="accent1" w:themeFillTint="66"/>
        <w:tabs>
          <w:tab w:val="left" w:pos="9900"/>
        </w:tabs>
        <w:ind w:left="-144" w:right="-144"/>
        <w:rPr>
          <w:rFonts w:eastAsia="Malgun Gothic"/>
          <w:b/>
          <w:bCs/>
          <w:i/>
          <w:sz w:val="32"/>
          <w:szCs w:val="32"/>
          <w:lang w:val="en-CA"/>
        </w:rPr>
      </w:pPr>
      <w:r w:rsidRPr="00837B86">
        <w:rPr>
          <w:rFonts w:eastAsia="Malgun Gothic"/>
          <w:b/>
          <w:bCs/>
          <w:i/>
          <w:sz w:val="28"/>
          <w:lang w:val="en-CA"/>
        </w:rPr>
        <w:t>Student Name</w:t>
      </w:r>
      <w:proofErr w:type="gramStart"/>
      <w:r w:rsidRPr="00837B86">
        <w:rPr>
          <w:rFonts w:eastAsia="Malgun Gothic"/>
          <w:b/>
          <w:bCs/>
          <w:i/>
          <w:sz w:val="28"/>
          <w:lang w:val="en-CA"/>
        </w:rPr>
        <w:t xml:space="preserve">:    </w:t>
      </w:r>
      <w:proofErr w:type="gramEnd"/>
      <w:r w:rsidR="00DB2787">
        <w:rPr>
          <w:rFonts w:eastAsia="Malgun Gothic"/>
          <w:b/>
          <w:bCs/>
          <w:i/>
          <w:sz w:val="28"/>
          <w:lang w:val="en-CA"/>
        </w:rPr>
        <w:fldChar w:fldCharType="begin">
          <w:ffData>
            <w:name w:val="Text1"/>
            <w:enabled/>
            <w:calcOnExit w:val="0"/>
            <w:textInput/>
          </w:ffData>
        </w:fldChar>
      </w:r>
      <w:bookmarkStart w:id="0" w:name="Text1"/>
      <w:r w:rsidR="00DB2787">
        <w:rPr>
          <w:rFonts w:eastAsia="Malgun Gothic"/>
          <w:b/>
          <w:bCs/>
          <w:i/>
          <w:sz w:val="28"/>
          <w:lang w:val="en-CA"/>
        </w:rPr>
        <w:instrText xml:space="preserve"> FORMTEXT </w:instrText>
      </w:r>
      <w:r w:rsidR="00DB2787">
        <w:rPr>
          <w:rFonts w:eastAsia="Malgun Gothic"/>
          <w:b/>
          <w:bCs/>
          <w:i/>
          <w:sz w:val="28"/>
          <w:lang w:val="en-CA"/>
        </w:rPr>
      </w:r>
      <w:r w:rsidR="00DB2787">
        <w:rPr>
          <w:rFonts w:eastAsia="Malgun Gothic"/>
          <w:b/>
          <w:bCs/>
          <w:i/>
          <w:sz w:val="28"/>
          <w:lang w:val="en-CA"/>
        </w:rPr>
        <w:fldChar w:fldCharType="separate"/>
      </w:r>
      <w:bookmarkStart w:id="1" w:name="_GoBack"/>
      <w:r w:rsidR="00DB2787">
        <w:rPr>
          <w:rFonts w:eastAsia="Malgun Gothic"/>
          <w:b/>
          <w:bCs/>
          <w:i/>
          <w:noProof/>
          <w:sz w:val="28"/>
          <w:lang w:val="en-CA"/>
        </w:rPr>
        <w:t> </w:t>
      </w:r>
      <w:r w:rsidR="00DB2787">
        <w:rPr>
          <w:rFonts w:eastAsia="Malgun Gothic"/>
          <w:b/>
          <w:bCs/>
          <w:i/>
          <w:noProof/>
          <w:sz w:val="28"/>
          <w:lang w:val="en-CA"/>
        </w:rPr>
        <w:t> </w:t>
      </w:r>
      <w:r w:rsidR="00DB2787">
        <w:rPr>
          <w:rFonts w:eastAsia="Malgun Gothic"/>
          <w:b/>
          <w:bCs/>
          <w:i/>
          <w:noProof/>
          <w:sz w:val="28"/>
          <w:lang w:val="en-CA"/>
        </w:rPr>
        <w:t> </w:t>
      </w:r>
      <w:r w:rsidR="00DB2787">
        <w:rPr>
          <w:rFonts w:eastAsia="Malgun Gothic"/>
          <w:b/>
          <w:bCs/>
          <w:i/>
          <w:noProof/>
          <w:sz w:val="28"/>
          <w:lang w:val="en-CA"/>
        </w:rPr>
        <w:t> </w:t>
      </w:r>
      <w:r w:rsidR="00DB2787">
        <w:rPr>
          <w:rFonts w:eastAsia="Malgun Gothic"/>
          <w:b/>
          <w:bCs/>
          <w:i/>
          <w:noProof/>
          <w:sz w:val="28"/>
          <w:lang w:val="en-CA"/>
        </w:rPr>
        <w:t> </w:t>
      </w:r>
      <w:bookmarkEnd w:id="1"/>
      <w:r w:rsidR="00DB2787">
        <w:rPr>
          <w:rFonts w:eastAsia="Malgun Gothic"/>
          <w:b/>
          <w:bCs/>
          <w:i/>
          <w:sz w:val="28"/>
          <w:lang w:val="en-CA"/>
        </w:rPr>
        <w:fldChar w:fldCharType="end"/>
      </w:r>
      <w:bookmarkEnd w:id="0"/>
      <w:r w:rsidRPr="00837B86">
        <w:rPr>
          <w:rFonts w:eastAsia="Malgun Gothic"/>
          <w:b/>
          <w:bCs/>
          <w:i/>
          <w:sz w:val="28"/>
          <w:lang w:val="en-CA"/>
        </w:rPr>
        <w:t xml:space="preserve">                                                                                               </w:t>
      </w:r>
      <w:r w:rsidR="00DB2787">
        <w:rPr>
          <w:rFonts w:eastAsia="Malgun Gothic"/>
          <w:b/>
          <w:bCs/>
          <w:i/>
          <w:sz w:val="28"/>
          <w:lang w:val="en-CA"/>
        </w:rPr>
        <w:t xml:space="preserve">               </w:t>
      </w:r>
      <w:r w:rsidR="00DB2787">
        <w:rPr>
          <w:rFonts w:eastAsia="Malgun Gothic"/>
          <w:b/>
          <w:bCs/>
          <w:i/>
          <w:sz w:val="28"/>
          <w:lang w:val="en-CA"/>
        </w:rPr>
        <w:tab/>
      </w:r>
      <w:r w:rsidRPr="00837B86">
        <w:rPr>
          <w:rFonts w:eastAsia="Malgun Gothic"/>
          <w:b/>
          <w:bCs/>
          <w:i/>
          <w:sz w:val="28"/>
          <w:lang w:val="en-CA"/>
        </w:rPr>
        <w:t xml:space="preserve">Date:    </w:t>
      </w:r>
      <w:r w:rsidR="00DB2787">
        <w:rPr>
          <w:rFonts w:eastAsia="Malgun Gothic"/>
          <w:b/>
          <w:bCs/>
          <w:i/>
          <w:sz w:val="28"/>
          <w:lang w:val="en-CA"/>
        </w:rPr>
        <w:fldChar w:fldCharType="begin">
          <w:ffData>
            <w:name w:val="Text2"/>
            <w:enabled/>
            <w:calcOnExit w:val="0"/>
            <w:textInput/>
          </w:ffData>
        </w:fldChar>
      </w:r>
      <w:bookmarkStart w:id="2" w:name="Text2"/>
      <w:r w:rsidR="00DB2787">
        <w:rPr>
          <w:rFonts w:eastAsia="Malgun Gothic"/>
          <w:b/>
          <w:bCs/>
          <w:i/>
          <w:sz w:val="28"/>
          <w:lang w:val="en-CA"/>
        </w:rPr>
        <w:instrText xml:space="preserve"> FORMTEXT </w:instrText>
      </w:r>
      <w:r w:rsidR="00DB2787">
        <w:rPr>
          <w:rFonts w:eastAsia="Malgun Gothic"/>
          <w:b/>
          <w:bCs/>
          <w:i/>
          <w:sz w:val="28"/>
          <w:lang w:val="en-CA"/>
        </w:rPr>
      </w:r>
      <w:r w:rsidR="00DB2787">
        <w:rPr>
          <w:rFonts w:eastAsia="Malgun Gothic"/>
          <w:b/>
          <w:bCs/>
          <w:i/>
          <w:sz w:val="28"/>
          <w:lang w:val="en-CA"/>
        </w:rPr>
        <w:fldChar w:fldCharType="separate"/>
      </w:r>
      <w:r w:rsidR="00DB2787">
        <w:rPr>
          <w:rFonts w:eastAsia="Malgun Gothic"/>
          <w:b/>
          <w:bCs/>
          <w:i/>
          <w:noProof/>
          <w:sz w:val="28"/>
          <w:lang w:val="en-CA"/>
        </w:rPr>
        <w:t> </w:t>
      </w:r>
      <w:r w:rsidR="00DB2787">
        <w:rPr>
          <w:rFonts w:eastAsia="Malgun Gothic"/>
          <w:b/>
          <w:bCs/>
          <w:i/>
          <w:noProof/>
          <w:sz w:val="28"/>
          <w:lang w:val="en-CA"/>
        </w:rPr>
        <w:t> </w:t>
      </w:r>
      <w:r w:rsidR="00DB2787">
        <w:rPr>
          <w:rFonts w:eastAsia="Malgun Gothic"/>
          <w:b/>
          <w:bCs/>
          <w:i/>
          <w:noProof/>
          <w:sz w:val="28"/>
          <w:lang w:val="en-CA"/>
        </w:rPr>
        <w:t> </w:t>
      </w:r>
      <w:r w:rsidR="00DB2787">
        <w:rPr>
          <w:rFonts w:eastAsia="Malgun Gothic"/>
          <w:b/>
          <w:bCs/>
          <w:i/>
          <w:noProof/>
          <w:sz w:val="28"/>
          <w:lang w:val="en-CA"/>
        </w:rPr>
        <w:t> </w:t>
      </w:r>
      <w:r w:rsidR="00DB2787">
        <w:rPr>
          <w:rFonts w:eastAsia="Malgun Gothic"/>
          <w:b/>
          <w:bCs/>
          <w:i/>
          <w:noProof/>
          <w:sz w:val="28"/>
          <w:lang w:val="en-CA"/>
        </w:rPr>
        <w:t> </w:t>
      </w:r>
      <w:r w:rsidR="00DB2787">
        <w:rPr>
          <w:rFonts w:eastAsia="Malgun Gothic"/>
          <w:b/>
          <w:bCs/>
          <w:i/>
          <w:sz w:val="28"/>
          <w:lang w:val="en-CA"/>
        </w:rPr>
        <w:fldChar w:fldCharType="end"/>
      </w:r>
      <w:bookmarkEnd w:id="2"/>
      <w:r w:rsidRPr="00837B86">
        <w:rPr>
          <w:rFonts w:eastAsia="Malgun Gothic"/>
          <w:b/>
          <w:bCs/>
          <w:i/>
          <w:sz w:val="28"/>
          <w:lang w:val="en-CA"/>
        </w:rPr>
        <w:t xml:space="preserve">                        </w:t>
      </w:r>
    </w:p>
    <w:p w14:paraId="62FADC7C" w14:textId="77777777" w:rsidR="00F96EBD" w:rsidRPr="00837B86" w:rsidRDefault="00F96EBD" w:rsidP="00F96EBD">
      <w:pPr>
        <w:ind w:left="-144" w:right="-144"/>
        <w:jc w:val="both"/>
        <w:rPr>
          <w:color w:val="000000"/>
          <w:sz w:val="20"/>
          <w:szCs w:val="20"/>
        </w:rPr>
      </w:pPr>
      <w:r w:rsidRPr="0041284B">
        <w:rPr>
          <w:color w:val="000000"/>
          <w:sz w:val="20"/>
          <w:szCs w:val="20"/>
        </w:rPr>
        <w:t>Your signature</w:t>
      </w:r>
      <w:r w:rsidRPr="0041284B">
        <w:rPr>
          <w:color w:val="000000"/>
          <w:sz w:val="20"/>
          <w:szCs w:val="20"/>
          <w:lang w:val="en-CA"/>
        </w:rPr>
        <w:t xml:space="preserve"> </w:t>
      </w:r>
      <w:r w:rsidRPr="0041284B">
        <w:rPr>
          <w:color w:val="000000"/>
          <w:sz w:val="20"/>
          <w:szCs w:val="20"/>
        </w:rPr>
        <w:t xml:space="preserve">indicates that you </w:t>
      </w:r>
      <w:r w:rsidRPr="0041284B">
        <w:rPr>
          <w:color w:val="000000"/>
          <w:sz w:val="20"/>
          <w:szCs w:val="20"/>
          <w:lang w:val="en-CA"/>
        </w:rPr>
        <w:t xml:space="preserve">understand and accept </w:t>
      </w:r>
      <w:r>
        <w:rPr>
          <w:color w:val="000000"/>
          <w:sz w:val="20"/>
          <w:szCs w:val="20"/>
          <w:lang w:val="en-CA"/>
        </w:rPr>
        <w:t xml:space="preserve">that </w:t>
      </w:r>
      <w:r w:rsidRPr="0041284B">
        <w:rPr>
          <w:color w:val="000000"/>
          <w:sz w:val="20"/>
          <w:szCs w:val="20"/>
          <w:lang w:val="en-CA"/>
        </w:rPr>
        <w:t xml:space="preserve">this learning plan for </w:t>
      </w:r>
      <w:r>
        <w:rPr>
          <w:color w:val="000000"/>
          <w:sz w:val="20"/>
          <w:szCs w:val="20"/>
          <w:lang w:val="en-CA"/>
        </w:rPr>
        <w:t>your child i</w:t>
      </w:r>
      <w:r w:rsidRPr="0041284B">
        <w:rPr>
          <w:color w:val="000000"/>
          <w:sz w:val="20"/>
          <w:szCs w:val="20"/>
          <w:lang w:val="en-CA"/>
        </w:rPr>
        <w:t>s a working document for this school year</w:t>
      </w:r>
      <w:r w:rsidRPr="0041284B">
        <w:rPr>
          <w:color w:val="000000"/>
          <w:sz w:val="20"/>
          <w:szCs w:val="20"/>
        </w:rPr>
        <w:t>.</w:t>
      </w:r>
      <w:r>
        <w:rPr>
          <w:color w:val="000000"/>
          <w:sz w:val="20"/>
          <w:szCs w:val="20"/>
        </w:rPr>
        <w:t xml:space="preserve"> </w:t>
      </w:r>
      <w:r w:rsidRPr="00837B86">
        <w:rPr>
          <w:color w:val="000000"/>
          <w:sz w:val="20"/>
          <w:szCs w:val="20"/>
        </w:rPr>
        <w:t xml:space="preserve">It is subject to change by your teacher as adaptations are made for your child, or curricular changes are required to meet Ministry of Education requirements.  </w:t>
      </w:r>
    </w:p>
    <w:p w14:paraId="4CE975A3" w14:textId="77777777" w:rsidR="00F96EBD" w:rsidRPr="00A22300" w:rsidRDefault="00F96EBD" w:rsidP="00F96EBD">
      <w:pPr>
        <w:spacing w:after="120"/>
        <w:ind w:left="-144" w:right="-144"/>
        <w:jc w:val="both"/>
        <w:rPr>
          <w:b/>
          <w:color w:val="000000"/>
          <w:sz w:val="24"/>
          <w:szCs w:val="24"/>
        </w:rPr>
      </w:pPr>
      <w:r w:rsidRPr="00A22300">
        <w:rPr>
          <w:b/>
          <w:color w:val="000000"/>
          <w:sz w:val="20"/>
          <w:szCs w:val="20"/>
        </w:rPr>
        <w:t>Please return the signed copy of this student learning plan to your teacher</w:t>
      </w:r>
      <w:r w:rsidRPr="00A22300">
        <w:rPr>
          <w:b/>
          <w:color w:val="000000"/>
          <w:sz w:val="24"/>
          <w:szCs w:val="24"/>
        </w:rPr>
        <w:t>.</w:t>
      </w:r>
    </w:p>
    <w:p w14:paraId="3352B9F8" w14:textId="77777777" w:rsidR="00F96EBD" w:rsidRPr="006738D9" w:rsidRDefault="00F96EBD" w:rsidP="00DB2787">
      <w:pPr>
        <w:shd w:val="clear" w:color="auto" w:fill="BDD6EE" w:themeFill="accent1" w:themeFillTint="66"/>
        <w:tabs>
          <w:tab w:val="left" w:pos="9900"/>
        </w:tabs>
        <w:ind w:left="-144" w:right="-144"/>
        <w:rPr>
          <w:rFonts w:eastAsia="Malgun Gothic"/>
          <w:b/>
          <w:bCs/>
          <w:i/>
          <w:sz w:val="28"/>
          <w:szCs w:val="28"/>
          <w:lang w:val="en-CA"/>
        </w:rPr>
      </w:pPr>
      <w:r w:rsidRPr="00837B86">
        <w:rPr>
          <w:rFonts w:eastAsia="Malgun Gothic"/>
          <w:sz w:val="24"/>
          <w:szCs w:val="24"/>
        </w:rPr>
        <w:t xml:space="preserve"> </w:t>
      </w:r>
      <w:r w:rsidR="0080235F" w:rsidRPr="00413B9D">
        <w:rPr>
          <w:rFonts w:eastAsia="Malgun Gothic"/>
          <w:sz w:val="24"/>
          <w:szCs w:val="24"/>
          <w:shd w:val="clear" w:color="auto" w:fill="BDD6EE" w:themeFill="accent1" w:themeFillTint="66"/>
        </w:rPr>
        <w:t xml:space="preserve">Type name of </w:t>
      </w:r>
      <w:r w:rsidRPr="00413B9D">
        <w:rPr>
          <w:rFonts w:eastAsia="Malgun Gothic"/>
          <w:b/>
          <w:bCs/>
          <w:i/>
          <w:sz w:val="28"/>
          <w:szCs w:val="28"/>
          <w:shd w:val="clear" w:color="auto" w:fill="BDD6EE" w:themeFill="accent1" w:themeFillTint="66"/>
          <w:lang w:val="en-CA"/>
        </w:rPr>
        <w:t xml:space="preserve">Parent/Guardian </w:t>
      </w:r>
      <w:r w:rsidR="0080235F" w:rsidRPr="00413B9D">
        <w:rPr>
          <w:rFonts w:eastAsia="Malgun Gothic"/>
          <w:bCs/>
          <w:sz w:val="24"/>
          <w:szCs w:val="24"/>
          <w:shd w:val="clear" w:color="auto" w:fill="BDD6EE" w:themeFill="accent1" w:themeFillTint="66"/>
          <w:lang w:val="en-CA"/>
        </w:rPr>
        <w:t xml:space="preserve">to indicate </w:t>
      </w:r>
      <w:r w:rsidRPr="00413B9D">
        <w:rPr>
          <w:rFonts w:eastAsia="Malgun Gothic"/>
          <w:bCs/>
          <w:sz w:val="24"/>
          <w:szCs w:val="24"/>
          <w:shd w:val="clear" w:color="auto" w:fill="BDD6EE" w:themeFill="accent1" w:themeFillTint="66"/>
          <w:lang w:val="en-CA"/>
        </w:rPr>
        <w:t>signature</w:t>
      </w:r>
      <w:proofErr w:type="gramStart"/>
      <w:r w:rsidRPr="00413B9D">
        <w:rPr>
          <w:rFonts w:eastAsia="Malgun Gothic"/>
          <w:bCs/>
          <w:sz w:val="24"/>
          <w:szCs w:val="24"/>
          <w:shd w:val="clear" w:color="auto" w:fill="BDD6EE" w:themeFill="accent1" w:themeFillTint="66"/>
          <w:lang w:val="en-CA"/>
        </w:rPr>
        <w:t xml:space="preserve">:   </w:t>
      </w:r>
      <w:proofErr w:type="gramEnd"/>
      <w:r w:rsidR="00DB2787">
        <w:rPr>
          <w:rFonts w:eastAsia="Malgun Gothic"/>
          <w:bCs/>
          <w:sz w:val="24"/>
          <w:szCs w:val="24"/>
          <w:shd w:val="clear" w:color="auto" w:fill="BDD6EE" w:themeFill="accent1" w:themeFillTint="66"/>
          <w:lang w:val="en-CA"/>
        </w:rPr>
        <w:fldChar w:fldCharType="begin">
          <w:ffData>
            <w:name w:val="Text4"/>
            <w:enabled/>
            <w:calcOnExit w:val="0"/>
            <w:textInput/>
          </w:ffData>
        </w:fldChar>
      </w:r>
      <w:bookmarkStart w:id="3" w:name="Text4"/>
      <w:r w:rsidR="00DB2787">
        <w:rPr>
          <w:rFonts w:eastAsia="Malgun Gothic"/>
          <w:bCs/>
          <w:sz w:val="24"/>
          <w:szCs w:val="24"/>
          <w:shd w:val="clear" w:color="auto" w:fill="BDD6EE" w:themeFill="accent1" w:themeFillTint="66"/>
          <w:lang w:val="en-CA"/>
        </w:rPr>
        <w:instrText xml:space="preserve"> FORMTEXT </w:instrText>
      </w:r>
      <w:r w:rsidR="00DB2787">
        <w:rPr>
          <w:rFonts w:eastAsia="Malgun Gothic"/>
          <w:bCs/>
          <w:sz w:val="24"/>
          <w:szCs w:val="24"/>
          <w:shd w:val="clear" w:color="auto" w:fill="BDD6EE" w:themeFill="accent1" w:themeFillTint="66"/>
          <w:lang w:val="en-CA"/>
        </w:rPr>
      </w:r>
      <w:r w:rsidR="00DB2787">
        <w:rPr>
          <w:rFonts w:eastAsia="Malgun Gothic"/>
          <w:bCs/>
          <w:sz w:val="24"/>
          <w:szCs w:val="24"/>
          <w:shd w:val="clear" w:color="auto" w:fill="BDD6EE" w:themeFill="accent1" w:themeFillTint="66"/>
          <w:lang w:val="en-CA"/>
        </w:rPr>
        <w:fldChar w:fldCharType="separate"/>
      </w:r>
      <w:r w:rsidR="00DB2787">
        <w:rPr>
          <w:rFonts w:eastAsia="Malgun Gothic"/>
          <w:bCs/>
          <w:noProof/>
          <w:sz w:val="24"/>
          <w:szCs w:val="24"/>
          <w:shd w:val="clear" w:color="auto" w:fill="BDD6EE" w:themeFill="accent1" w:themeFillTint="66"/>
          <w:lang w:val="en-CA"/>
        </w:rPr>
        <w:t> </w:t>
      </w:r>
      <w:r w:rsidR="00DB2787">
        <w:rPr>
          <w:rFonts w:eastAsia="Malgun Gothic"/>
          <w:bCs/>
          <w:noProof/>
          <w:sz w:val="24"/>
          <w:szCs w:val="24"/>
          <w:shd w:val="clear" w:color="auto" w:fill="BDD6EE" w:themeFill="accent1" w:themeFillTint="66"/>
          <w:lang w:val="en-CA"/>
        </w:rPr>
        <w:t> </w:t>
      </w:r>
      <w:r w:rsidR="00DB2787">
        <w:rPr>
          <w:rFonts w:eastAsia="Malgun Gothic"/>
          <w:bCs/>
          <w:noProof/>
          <w:sz w:val="24"/>
          <w:szCs w:val="24"/>
          <w:shd w:val="clear" w:color="auto" w:fill="BDD6EE" w:themeFill="accent1" w:themeFillTint="66"/>
          <w:lang w:val="en-CA"/>
        </w:rPr>
        <w:t> </w:t>
      </w:r>
      <w:r w:rsidR="00DB2787">
        <w:rPr>
          <w:rFonts w:eastAsia="Malgun Gothic"/>
          <w:bCs/>
          <w:noProof/>
          <w:sz w:val="24"/>
          <w:szCs w:val="24"/>
          <w:shd w:val="clear" w:color="auto" w:fill="BDD6EE" w:themeFill="accent1" w:themeFillTint="66"/>
          <w:lang w:val="en-CA"/>
        </w:rPr>
        <w:t> </w:t>
      </w:r>
      <w:r w:rsidR="00DB2787">
        <w:rPr>
          <w:rFonts w:eastAsia="Malgun Gothic"/>
          <w:bCs/>
          <w:noProof/>
          <w:sz w:val="24"/>
          <w:szCs w:val="24"/>
          <w:shd w:val="clear" w:color="auto" w:fill="BDD6EE" w:themeFill="accent1" w:themeFillTint="66"/>
          <w:lang w:val="en-CA"/>
        </w:rPr>
        <w:t> </w:t>
      </w:r>
      <w:r w:rsidR="00DB2787">
        <w:rPr>
          <w:rFonts w:eastAsia="Malgun Gothic"/>
          <w:bCs/>
          <w:sz w:val="24"/>
          <w:szCs w:val="24"/>
          <w:shd w:val="clear" w:color="auto" w:fill="BDD6EE" w:themeFill="accent1" w:themeFillTint="66"/>
          <w:lang w:val="en-CA"/>
        </w:rPr>
        <w:fldChar w:fldCharType="end"/>
      </w:r>
      <w:bookmarkEnd w:id="3"/>
      <w:r w:rsidRPr="00413B9D">
        <w:rPr>
          <w:rFonts w:eastAsia="Malgun Gothic"/>
          <w:bCs/>
          <w:sz w:val="24"/>
          <w:szCs w:val="24"/>
          <w:shd w:val="clear" w:color="auto" w:fill="BDD6EE" w:themeFill="accent1" w:themeFillTint="66"/>
          <w:lang w:val="en-CA"/>
        </w:rPr>
        <w:t xml:space="preserve">                         </w:t>
      </w:r>
      <w:r w:rsidR="00DB2787">
        <w:rPr>
          <w:rFonts w:eastAsia="Malgun Gothic"/>
          <w:bCs/>
          <w:sz w:val="24"/>
          <w:szCs w:val="24"/>
          <w:shd w:val="clear" w:color="auto" w:fill="BDD6EE" w:themeFill="accent1" w:themeFillTint="66"/>
          <w:lang w:val="en-CA"/>
        </w:rPr>
        <w:t xml:space="preserve">                              </w:t>
      </w:r>
      <w:r w:rsidR="00DB2787">
        <w:rPr>
          <w:rFonts w:eastAsia="Malgun Gothic"/>
          <w:bCs/>
          <w:sz w:val="24"/>
          <w:szCs w:val="24"/>
          <w:shd w:val="clear" w:color="auto" w:fill="BDD6EE" w:themeFill="accent1" w:themeFillTint="66"/>
          <w:lang w:val="en-CA"/>
        </w:rPr>
        <w:tab/>
      </w:r>
      <w:r w:rsidRPr="00413B9D">
        <w:rPr>
          <w:rFonts w:eastAsia="Malgun Gothic"/>
          <w:b/>
          <w:bCs/>
          <w:i/>
          <w:sz w:val="28"/>
          <w:szCs w:val="28"/>
          <w:shd w:val="clear" w:color="auto" w:fill="BDD6EE" w:themeFill="accent1" w:themeFillTint="66"/>
          <w:lang w:val="en-CA"/>
        </w:rPr>
        <w:t>Date:</w:t>
      </w:r>
      <w:r w:rsidRPr="006738D9">
        <w:rPr>
          <w:rFonts w:eastAsia="Malgun Gothic"/>
          <w:b/>
          <w:bCs/>
          <w:i/>
          <w:sz w:val="28"/>
          <w:szCs w:val="28"/>
          <w:lang w:val="en-CA"/>
        </w:rPr>
        <w:t xml:space="preserve">   </w:t>
      </w:r>
      <w:r w:rsidR="00DB2787">
        <w:rPr>
          <w:rFonts w:eastAsia="Malgun Gothic"/>
          <w:b/>
          <w:bCs/>
          <w:i/>
          <w:sz w:val="28"/>
          <w:szCs w:val="28"/>
          <w:lang w:val="en-CA"/>
        </w:rPr>
        <w:fldChar w:fldCharType="begin">
          <w:ffData>
            <w:name w:val="Text3"/>
            <w:enabled/>
            <w:calcOnExit w:val="0"/>
            <w:textInput/>
          </w:ffData>
        </w:fldChar>
      </w:r>
      <w:bookmarkStart w:id="4" w:name="Text3"/>
      <w:r w:rsidR="00DB2787">
        <w:rPr>
          <w:rFonts w:eastAsia="Malgun Gothic"/>
          <w:b/>
          <w:bCs/>
          <w:i/>
          <w:sz w:val="28"/>
          <w:szCs w:val="28"/>
          <w:lang w:val="en-CA"/>
        </w:rPr>
        <w:instrText xml:space="preserve"> FORMTEXT </w:instrText>
      </w:r>
      <w:r w:rsidR="00DB2787">
        <w:rPr>
          <w:rFonts w:eastAsia="Malgun Gothic"/>
          <w:b/>
          <w:bCs/>
          <w:i/>
          <w:sz w:val="28"/>
          <w:szCs w:val="28"/>
          <w:lang w:val="en-CA"/>
        </w:rPr>
      </w:r>
      <w:r w:rsidR="00DB2787">
        <w:rPr>
          <w:rFonts w:eastAsia="Malgun Gothic"/>
          <w:b/>
          <w:bCs/>
          <w:i/>
          <w:sz w:val="28"/>
          <w:szCs w:val="28"/>
          <w:lang w:val="en-CA"/>
        </w:rPr>
        <w:fldChar w:fldCharType="separate"/>
      </w:r>
      <w:r w:rsidR="00DB2787">
        <w:rPr>
          <w:rFonts w:eastAsia="Malgun Gothic"/>
          <w:b/>
          <w:bCs/>
          <w:i/>
          <w:noProof/>
          <w:sz w:val="28"/>
          <w:szCs w:val="28"/>
          <w:lang w:val="en-CA"/>
        </w:rPr>
        <w:t> </w:t>
      </w:r>
      <w:r w:rsidR="00DB2787">
        <w:rPr>
          <w:rFonts w:eastAsia="Malgun Gothic"/>
          <w:b/>
          <w:bCs/>
          <w:i/>
          <w:noProof/>
          <w:sz w:val="28"/>
          <w:szCs w:val="28"/>
          <w:lang w:val="en-CA"/>
        </w:rPr>
        <w:t> </w:t>
      </w:r>
      <w:r w:rsidR="00DB2787">
        <w:rPr>
          <w:rFonts w:eastAsia="Malgun Gothic"/>
          <w:b/>
          <w:bCs/>
          <w:i/>
          <w:noProof/>
          <w:sz w:val="28"/>
          <w:szCs w:val="28"/>
          <w:lang w:val="en-CA"/>
        </w:rPr>
        <w:t> </w:t>
      </w:r>
      <w:r w:rsidR="00DB2787">
        <w:rPr>
          <w:rFonts w:eastAsia="Malgun Gothic"/>
          <w:b/>
          <w:bCs/>
          <w:i/>
          <w:noProof/>
          <w:sz w:val="28"/>
          <w:szCs w:val="28"/>
          <w:lang w:val="en-CA"/>
        </w:rPr>
        <w:t> </w:t>
      </w:r>
      <w:r w:rsidR="00DB2787">
        <w:rPr>
          <w:rFonts w:eastAsia="Malgun Gothic"/>
          <w:b/>
          <w:bCs/>
          <w:i/>
          <w:noProof/>
          <w:sz w:val="28"/>
          <w:szCs w:val="28"/>
          <w:lang w:val="en-CA"/>
        </w:rPr>
        <w:t> </w:t>
      </w:r>
      <w:r w:rsidR="00DB2787">
        <w:rPr>
          <w:rFonts w:eastAsia="Malgun Gothic"/>
          <w:b/>
          <w:bCs/>
          <w:i/>
          <w:sz w:val="28"/>
          <w:szCs w:val="28"/>
          <w:lang w:val="en-CA"/>
        </w:rPr>
        <w:fldChar w:fldCharType="end"/>
      </w:r>
      <w:bookmarkEnd w:id="4"/>
      <w:r w:rsidRPr="006738D9">
        <w:rPr>
          <w:rFonts w:eastAsia="Malgun Gothic"/>
          <w:b/>
          <w:bCs/>
          <w:i/>
          <w:sz w:val="28"/>
          <w:szCs w:val="28"/>
          <w:lang w:val="en-CA"/>
        </w:rPr>
        <w:t xml:space="preserve">                         </w:t>
      </w:r>
    </w:p>
    <w:p w14:paraId="07B52B13" w14:textId="77777777" w:rsidR="00F96EBD" w:rsidRPr="00837B86" w:rsidRDefault="00F96EBD" w:rsidP="00F96EBD">
      <w:pPr>
        <w:pBdr>
          <w:top w:val="single" w:sz="4" w:space="1" w:color="auto"/>
          <w:left w:val="single" w:sz="4" w:space="4" w:color="auto"/>
          <w:bottom w:val="single" w:sz="4" w:space="1" w:color="auto"/>
          <w:right w:val="single" w:sz="4" w:space="4" w:color="auto"/>
        </w:pBdr>
        <w:shd w:val="clear" w:color="auto" w:fill="FFFFFF" w:themeFill="background1"/>
        <w:ind w:left="-144" w:right="-144"/>
        <w:rPr>
          <w:rFonts w:eastAsia="Malgun Gothic"/>
        </w:rPr>
      </w:pPr>
      <w:r w:rsidRPr="00837B86">
        <w:rPr>
          <w:rFonts w:eastAsia="Malgun Gothic"/>
        </w:rPr>
        <w:t xml:space="preserve">For full details and elaborations of outcomes, please visit </w:t>
      </w:r>
      <w:r w:rsidRPr="00837B86">
        <w:rPr>
          <w:rFonts w:eastAsia="Malgun Gothic"/>
          <w:b/>
        </w:rPr>
        <w:t>https://curriculum.gov.bc.ca/curriculum</w:t>
      </w:r>
    </w:p>
    <w:p w14:paraId="4C42326C" w14:textId="77777777" w:rsidR="00F96EBD" w:rsidRPr="00837B86" w:rsidRDefault="00F96EBD" w:rsidP="00F96EBD">
      <w:pPr>
        <w:pBdr>
          <w:top w:val="single" w:sz="4" w:space="1" w:color="auto"/>
          <w:left w:val="single" w:sz="4" w:space="4" w:color="auto"/>
          <w:bottom w:val="single" w:sz="4" w:space="1" w:color="auto"/>
          <w:right w:val="single" w:sz="4" w:space="4" w:color="auto"/>
        </w:pBdr>
        <w:shd w:val="clear" w:color="auto" w:fill="FFFFFF" w:themeFill="background1"/>
        <w:ind w:left="-144" w:right="-144"/>
        <w:rPr>
          <w:rFonts w:eastAsia="Malgun Gothic"/>
          <w:b/>
        </w:rPr>
      </w:pPr>
      <w:r w:rsidRPr="00837B86">
        <w:rPr>
          <w:rFonts w:eastAsia="Malgun Gothic"/>
        </w:rPr>
        <w:t xml:space="preserve">For Performance Standards, please visit </w:t>
      </w:r>
      <w:hyperlink r:id="rId9" w:history="1">
        <w:r w:rsidRPr="00837B86">
          <w:rPr>
            <w:rStyle w:val="Hyperlink"/>
            <w:rFonts w:eastAsia="Malgun Gothic"/>
          </w:rPr>
          <w:t>https://www.bced.gov.bc.ca/perf_stands/</w:t>
        </w:r>
      </w:hyperlink>
    </w:p>
    <w:p w14:paraId="22952DC1" w14:textId="77777777" w:rsidR="00F96EBD" w:rsidRPr="00D1127C" w:rsidRDefault="00F96EBD" w:rsidP="00F96EBD">
      <w:pPr>
        <w:pStyle w:val="Heading8"/>
        <w:ind w:left="-144" w:right="-144"/>
        <w:rPr>
          <w:rFonts w:asciiTheme="minorHAnsi" w:hAnsiTheme="minorHAnsi"/>
          <w:b/>
          <w:i/>
          <w:sz w:val="24"/>
          <w:szCs w:val="24"/>
        </w:rPr>
      </w:pPr>
      <w:r w:rsidRPr="00340A58">
        <w:rPr>
          <w:rFonts w:asciiTheme="minorHAnsi" w:hAnsiTheme="minorHAnsi"/>
          <w:b/>
          <w:i/>
          <w:sz w:val="24"/>
          <w:szCs w:val="24"/>
        </w:rPr>
        <w:t xml:space="preserve">Home instructors </w:t>
      </w:r>
      <w:r>
        <w:rPr>
          <w:rFonts w:asciiTheme="minorHAnsi" w:hAnsiTheme="minorHAnsi"/>
          <w:b/>
          <w:i/>
          <w:sz w:val="24"/>
          <w:szCs w:val="24"/>
        </w:rPr>
        <w:t>are expected to:</w:t>
      </w:r>
    </w:p>
    <w:p w14:paraId="50091AC1" w14:textId="77777777" w:rsidR="00F96EBD" w:rsidRPr="00340A58" w:rsidRDefault="00F96EBD" w:rsidP="00F96EBD">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Establish a routine</w:t>
      </w:r>
    </w:p>
    <w:p w14:paraId="08544F8F" w14:textId="77777777" w:rsidR="00F96EBD" w:rsidRPr="00340A58" w:rsidRDefault="00F96EBD" w:rsidP="00F96EBD">
      <w:pPr>
        <w:spacing w:after="120"/>
        <w:ind w:left="-144" w:right="-144"/>
        <w:jc w:val="both"/>
        <w:rPr>
          <w:color w:val="000000"/>
        </w:rPr>
      </w:pPr>
      <w:r w:rsidRPr="00340A58">
        <w:rPr>
          <w:color w:val="000000"/>
        </w:rPr>
        <w:t>A workday should be no different than that of a regular school (a</w:t>
      </w:r>
      <w:r>
        <w:rPr>
          <w:color w:val="000000"/>
        </w:rPr>
        <w:t>pproximately</w:t>
      </w:r>
      <w:r w:rsidRPr="00340A58">
        <w:rPr>
          <w:color w:val="000000"/>
        </w:rPr>
        <w:t xml:space="preserve"> 5 hours per day). The flexibility in distance learning should only be in the </w:t>
      </w:r>
      <w:r w:rsidRPr="00340A58">
        <w:rPr>
          <w:color w:val="000000"/>
          <w:u w:val="single"/>
        </w:rPr>
        <w:t>what</w:t>
      </w:r>
      <w:r w:rsidRPr="00340A58">
        <w:rPr>
          <w:color w:val="000000"/>
        </w:rPr>
        <w:t xml:space="preserve"> (subject), </w:t>
      </w:r>
      <w:r w:rsidRPr="00340A58">
        <w:rPr>
          <w:color w:val="000000"/>
          <w:u w:val="single"/>
        </w:rPr>
        <w:t>where</w:t>
      </w:r>
      <w:r w:rsidRPr="00340A58">
        <w:rPr>
          <w:color w:val="000000"/>
        </w:rPr>
        <w:t xml:space="preserve"> (location), and </w:t>
      </w:r>
      <w:r w:rsidRPr="00340A58">
        <w:rPr>
          <w:color w:val="000000"/>
          <w:u w:val="single"/>
        </w:rPr>
        <w:t>when</w:t>
      </w:r>
      <w:r w:rsidRPr="00340A58">
        <w:rPr>
          <w:color w:val="000000"/>
        </w:rPr>
        <w:t xml:space="preserve"> (time of day).</w:t>
      </w:r>
    </w:p>
    <w:p w14:paraId="257CD494" w14:textId="77777777" w:rsidR="00F96EBD" w:rsidRPr="00340A58" w:rsidRDefault="00F96EBD" w:rsidP="00F96EBD">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Provide Feedback</w:t>
      </w:r>
    </w:p>
    <w:p w14:paraId="40F3EB03" w14:textId="77777777" w:rsidR="00F96EBD" w:rsidRPr="00340A58" w:rsidRDefault="00F96EBD" w:rsidP="00F96EBD">
      <w:pPr>
        <w:spacing w:after="120"/>
        <w:ind w:left="-144" w:right="-144"/>
        <w:jc w:val="both"/>
      </w:pPr>
      <w:r w:rsidRPr="00340A58">
        <w:rPr>
          <w:color w:val="000000"/>
        </w:rPr>
        <w:t>Immediate feedback is paramount to learning. For this reason, it is vital that the Home Facilitator is actively involved in their child’s education at all times. You are the teacher in the home. As such, you need to be guiding your child in correcting and/or improving work as he or she is doing it (and explain why), rather than waiting for feedback from your child’s teacher, as it is not timely (which is a necessary ingredient to learning).</w:t>
      </w:r>
    </w:p>
    <w:p w14:paraId="688BA33C" w14:textId="77777777" w:rsidR="00F96EBD" w:rsidRPr="00340A58" w:rsidRDefault="00F96EBD" w:rsidP="00F96EBD">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 xml:space="preserve">Be prepared </w:t>
      </w:r>
    </w:p>
    <w:p w14:paraId="50022A22" w14:textId="77777777" w:rsidR="00F96EBD" w:rsidRPr="00340A58" w:rsidRDefault="00F96EBD" w:rsidP="00F96EBD">
      <w:pPr>
        <w:ind w:left="-144" w:right="-144"/>
        <w:jc w:val="both"/>
      </w:pPr>
      <w:r w:rsidRPr="00340A58">
        <w:rPr>
          <w:color w:val="000000"/>
        </w:rPr>
        <w:t>Avoid winging it. Prior to the next day’s lesson, preview the work your child will be covering. Don’t do it with your child at your elbow. A good time is when your child is in bed. Anticipate what might cause your child difficulty. Have solutions in pla</w:t>
      </w:r>
      <w:r>
        <w:rPr>
          <w:color w:val="000000"/>
        </w:rPr>
        <w:t>ce before your child starts the</w:t>
      </w:r>
      <w:r w:rsidRPr="00340A58">
        <w:rPr>
          <w:color w:val="000000"/>
        </w:rPr>
        <w:t xml:space="preserve"> lessons. Ensure that all the necessary resources and s</w:t>
      </w:r>
      <w:r>
        <w:rPr>
          <w:color w:val="000000"/>
        </w:rPr>
        <w:t>upplies are on hand so the</w:t>
      </w:r>
      <w:r w:rsidRPr="00340A58">
        <w:rPr>
          <w:color w:val="000000"/>
        </w:rPr>
        <w:t xml:space="preserve"> lesson flows without interruption.</w:t>
      </w:r>
    </w:p>
    <w:p w14:paraId="7E17456C" w14:textId="77777777" w:rsidR="00F96EBD" w:rsidRPr="00340A58" w:rsidRDefault="00F96EBD" w:rsidP="00F96EBD">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Record Daily Physical Activity</w:t>
      </w:r>
    </w:p>
    <w:p w14:paraId="5DCF2FBA" w14:textId="77777777" w:rsidR="00F96EBD" w:rsidRPr="00340A58" w:rsidRDefault="00F96EBD" w:rsidP="00F96EBD">
      <w:pPr>
        <w:ind w:left="-144" w:right="-144"/>
        <w:jc w:val="both"/>
        <w:rPr>
          <w:color w:val="000000"/>
        </w:rPr>
      </w:pPr>
      <w:r>
        <w:rPr>
          <w:color w:val="000000"/>
        </w:rPr>
        <w:t>Daily Physical Activity</w:t>
      </w:r>
      <w:r w:rsidRPr="00340A58">
        <w:rPr>
          <w:color w:val="000000"/>
        </w:rPr>
        <w:t xml:space="preserve"> monthly calendars </w:t>
      </w:r>
      <w:r>
        <w:rPr>
          <w:color w:val="000000"/>
        </w:rPr>
        <w:t xml:space="preserve">or logs </w:t>
      </w:r>
      <w:r w:rsidRPr="00340A58">
        <w:rPr>
          <w:color w:val="000000"/>
        </w:rPr>
        <w:t xml:space="preserve">need to be completed and submitted for </w:t>
      </w:r>
      <w:r w:rsidRPr="00D1127C">
        <w:rPr>
          <w:color w:val="000000"/>
        </w:rPr>
        <w:t>assessment.  Students</w:t>
      </w:r>
      <w:r w:rsidRPr="00340A58">
        <w:rPr>
          <w:color w:val="000000"/>
        </w:rPr>
        <w:t xml:space="preserve"> must participate and record</w:t>
      </w:r>
      <w:r>
        <w:rPr>
          <w:color w:val="000000"/>
        </w:rPr>
        <w:t xml:space="preserve"> a minimum of 30 minutes of activity, 5 times a week</w:t>
      </w:r>
      <w:r w:rsidRPr="00340A58">
        <w:rPr>
          <w:color w:val="000000"/>
        </w:rPr>
        <w:t xml:space="preserve">.  </w:t>
      </w:r>
      <w:r w:rsidRPr="00D1127C">
        <w:rPr>
          <w:color w:val="000000"/>
        </w:rPr>
        <w:t xml:space="preserve">Blocks of time for </w:t>
      </w:r>
      <w:r>
        <w:rPr>
          <w:color w:val="000000"/>
        </w:rPr>
        <w:t xml:space="preserve">activity </w:t>
      </w:r>
      <w:r w:rsidRPr="00D1127C">
        <w:rPr>
          <w:color w:val="000000"/>
        </w:rPr>
        <w:t>should be at least 10 minutes at a time, totaling a minimum of 30 minutes per day. Students</w:t>
      </w:r>
      <w:r w:rsidRPr="00340A58">
        <w:rPr>
          <w:color w:val="000000"/>
        </w:rPr>
        <w:t xml:space="preserve"> may include module </w:t>
      </w:r>
      <w:r>
        <w:rPr>
          <w:color w:val="000000"/>
        </w:rPr>
        <w:t xml:space="preserve">or extracurricular </w:t>
      </w:r>
      <w:r w:rsidRPr="00340A58">
        <w:rPr>
          <w:color w:val="000000"/>
        </w:rPr>
        <w:t xml:space="preserve">activities. </w:t>
      </w:r>
      <w:r>
        <w:rPr>
          <w:color w:val="000000"/>
        </w:rPr>
        <w:t xml:space="preserve">Calendars are used to assess part of the Physical and Health Education program. </w:t>
      </w:r>
    </w:p>
    <w:p w14:paraId="7066D732" w14:textId="77777777" w:rsidR="00F96EBD" w:rsidRPr="00340A58" w:rsidRDefault="00F96EBD" w:rsidP="00F96EBD">
      <w:pPr>
        <w:pStyle w:val="Heading6"/>
        <w:ind w:left="-144" w:right="-144"/>
        <w:rPr>
          <w:rFonts w:asciiTheme="minorHAnsi" w:hAnsiTheme="minorHAnsi"/>
          <w:b/>
          <w:i/>
          <w:color w:val="auto"/>
          <w:sz w:val="24"/>
          <w:szCs w:val="24"/>
        </w:rPr>
      </w:pPr>
      <w:r w:rsidRPr="00340A58">
        <w:rPr>
          <w:rFonts w:asciiTheme="minorHAnsi" w:hAnsiTheme="minorHAnsi"/>
          <w:b/>
          <w:i/>
          <w:color w:val="auto"/>
          <w:sz w:val="24"/>
          <w:szCs w:val="24"/>
        </w:rPr>
        <w:t>Resources available to you:</w:t>
      </w:r>
    </w:p>
    <w:p w14:paraId="345A9732" w14:textId="77777777" w:rsidR="00F96EBD" w:rsidRPr="00340A58" w:rsidRDefault="00F96EBD" w:rsidP="00F96EBD">
      <w:pPr>
        <w:pStyle w:val="Heading6"/>
        <w:shd w:val="clear" w:color="auto" w:fill="DEEAF6" w:themeFill="accent1" w:themeFillTint="33"/>
        <w:ind w:left="-144" w:right="-144"/>
        <w:rPr>
          <w:rFonts w:asciiTheme="minorHAnsi" w:hAnsiTheme="minorHAnsi"/>
          <w:b/>
          <w:color w:val="auto"/>
        </w:rPr>
      </w:pPr>
      <w:r w:rsidRPr="00340A58">
        <w:rPr>
          <w:rFonts w:asciiTheme="minorHAnsi" w:hAnsiTheme="minorHAnsi"/>
          <w:b/>
          <w:color w:val="auto"/>
        </w:rPr>
        <w:t>Online programs:</w:t>
      </w:r>
    </w:p>
    <w:p w14:paraId="126720B9" w14:textId="77777777" w:rsidR="00CD3125" w:rsidRPr="006B3661" w:rsidRDefault="00CD3125" w:rsidP="00CD3125">
      <w:pPr>
        <w:pStyle w:val="Heading6"/>
        <w:numPr>
          <w:ilvl w:val="0"/>
          <w:numId w:val="4"/>
        </w:numPr>
        <w:ind w:left="72" w:right="-144"/>
        <w:rPr>
          <w:rFonts w:asciiTheme="minorHAnsi" w:hAnsiTheme="minorHAnsi"/>
          <w:color w:val="auto"/>
        </w:rPr>
      </w:pPr>
      <w:r w:rsidRPr="006B3661">
        <w:rPr>
          <w:rFonts w:asciiTheme="minorHAnsi" w:hAnsiTheme="minorHAnsi"/>
          <w:color w:val="auto"/>
        </w:rPr>
        <w:t>RAZ kids or Reading A-Z</w:t>
      </w:r>
    </w:p>
    <w:p w14:paraId="195F1E98" w14:textId="77777777" w:rsidR="00CD3125" w:rsidRPr="006B3661" w:rsidRDefault="00CD3125" w:rsidP="00CD3125">
      <w:pPr>
        <w:pStyle w:val="ListParagraph"/>
        <w:numPr>
          <w:ilvl w:val="0"/>
          <w:numId w:val="4"/>
        </w:numPr>
        <w:ind w:left="72" w:right="-144"/>
        <w:jc w:val="both"/>
        <w:rPr>
          <w:color w:val="000000"/>
        </w:rPr>
      </w:pPr>
      <w:proofErr w:type="spellStart"/>
      <w:r w:rsidRPr="006B3661">
        <w:rPr>
          <w:color w:val="000000"/>
        </w:rPr>
        <w:t>Mathletics</w:t>
      </w:r>
      <w:proofErr w:type="spellEnd"/>
      <w:r w:rsidRPr="006B3661">
        <w:rPr>
          <w:color w:val="000000"/>
        </w:rPr>
        <w:t xml:space="preserve"> </w:t>
      </w:r>
    </w:p>
    <w:p w14:paraId="71256856" w14:textId="77777777" w:rsidR="00CD3125" w:rsidRPr="006B3661" w:rsidRDefault="00CD3125" w:rsidP="00CD3125">
      <w:pPr>
        <w:pStyle w:val="ListParagraph"/>
        <w:numPr>
          <w:ilvl w:val="0"/>
          <w:numId w:val="4"/>
        </w:numPr>
        <w:ind w:left="72" w:right="-144"/>
        <w:jc w:val="both"/>
      </w:pPr>
      <w:r w:rsidRPr="006B3661">
        <w:rPr>
          <w:color w:val="000000"/>
        </w:rPr>
        <w:t>Canadian Reader, Where in the World (pdf), Our Little Earth (monthly emails)</w:t>
      </w:r>
    </w:p>
    <w:p w14:paraId="43209125" w14:textId="77777777" w:rsidR="00CD3125" w:rsidRPr="006B3661" w:rsidRDefault="00CD3125" w:rsidP="00CD3125">
      <w:pPr>
        <w:pStyle w:val="ListParagraph"/>
        <w:numPr>
          <w:ilvl w:val="0"/>
          <w:numId w:val="4"/>
        </w:numPr>
        <w:ind w:left="72" w:right="-144"/>
        <w:jc w:val="both"/>
      </w:pPr>
      <w:r w:rsidRPr="006B3661">
        <w:rPr>
          <w:color w:val="000000"/>
        </w:rPr>
        <w:lastRenderedPageBreak/>
        <w:t>Online texts: World Book, Science Power, National Geographic Kids</w:t>
      </w:r>
    </w:p>
    <w:p w14:paraId="536D137A" w14:textId="77777777" w:rsidR="00CD3125" w:rsidRPr="006B3661" w:rsidRDefault="00CD3125" w:rsidP="00CD3125">
      <w:pPr>
        <w:pStyle w:val="ListParagraph"/>
        <w:numPr>
          <w:ilvl w:val="0"/>
          <w:numId w:val="4"/>
        </w:numPr>
        <w:ind w:left="72" w:right="-144"/>
        <w:jc w:val="both"/>
      </w:pPr>
      <w:r w:rsidRPr="006B3661">
        <w:rPr>
          <w:color w:val="000000"/>
        </w:rPr>
        <w:t>SCIDES homeroom, art lesson page and resource page in Moodle</w:t>
      </w:r>
    </w:p>
    <w:p w14:paraId="1A9123C3" w14:textId="77777777" w:rsidR="00F96EBD" w:rsidRDefault="00F96EBD" w:rsidP="00F96EBD">
      <w:pPr>
        <w:ind w:left="-144" w:right="-144"/>
        <w:jc w:val="both"/>
        <w:rPr>
          <w:color w:val="000000"/>
        </w:rPr>
      </w:pPr>
      <w:r>
        <w:rPr>
          <w:color w:val="000000"/>
        </w:rPr>
        <w:t>Your teacher subscribes to</w:t>
      </w:r>
      <w:r w:rsidRPr="00340A58">
        <w:rPr>
          <w:color w:val="000000"/>
        </w:rPr>
        <w:t xml:space="preserve"> </w:t>
      </w:r>
      <w:r>
        <w:rPr>
          <w:color w:val="000000"/>
        </w:rPr>
        <w:t>some</w:t>
      </w:r>
      <w:r w:rsidRPr="00340A58">
        <w:rPr>
          <w:color w:val="000000"/>
        </w:rPr>
        <w:t xml:space="preserve"> online sites which will require a password to enter. </w:t>
      </w:r>
      <w:r>
        <w:rPr>
          <w:color w:val="000000"/>
        </w:rPr>
        <w:t>This allows you access to</w:t>
      </w:r>
      <w:r w:rsidRPr="00340A58">
        <w:rPr>
          <w:color w:val="000000"/>
        </w:rPr>
        <w:t xml:space="preserve"> materials or </w:t>
      </w:r>
      <w:r>
        <w:rPr>
          <w:color w:val="000000"/>
        </w:rPr>
        <w:t>activities which will</w:t>
      </w:r>
      <w:r w:rsidRPr="00340A58">
        <w:rPr>
          <w:color w:val="000000"/>
        </w:rPr>
        <w:t xml:space="preserve"> supplement your </w:t>
      </w:r>
      <w:r>
        <w:rPr>
          <w:color w:val="000000"/>
        </w:rPr>
        <w:t xml:space="preserve">program. </w:t>
      </w:r>
      <w:r w:rsidRPr="00340A58">
        <w:rPr>
          <w:color w:val="000000"/>
        </w:rPr>
        <w:t>You</w:t>
      </w:r>
      <w:r>
        <w:rPr>
          <w:color w:val="000000"/>
        </w:rPr>
        <w:t xml:space="preserve"> must</w:t>
      </w:r>
      <w:r w:rsidRPr="00340A58">
        <w:rPr>
          <w:color w:val="000000"/>
        </w:rPr>
        <w:t xml:space="preserve"> contact your teacher for a user name and password if you plan to use any online programs. </w:t>
      </w:r>
    </w:p>
    <w:p w14:paraId="4D15ADA8" w14:textId="77777777" w:rsidR="00F96EBD" w:rsidRPr="00340A58" w:rsidRDefault="00F96EBD" w:rsidP="00F96EBD">
      <w:pPr>
        <w:pStyle w:val="Heading7"/>
        <w:shd w:val="clear" w:color="auto" w:fill="DEEAF6" w:themeFill="accent1" w:themeFillTint="33"/>
        <w:ind w:left="-144" w:right="-144"/>
        <w:rPr>
          <w:rFonts w:asciiTheme="minorHAnsi" w:hAnsiTheme="minorHAnsi"/>
          <w:b/>
          <w:i w:val="0"/>
          <w:color w:val="auto"/>
        </w:rPr>
      </w:pPr>
      <w:r w:rsidRPr="00340A58">
        <w:rPr>
          <w:rFonts w:asciiTheme="minorHAnsi" w:hAnsiTheme="minorHAnsi"/>
          <w:b/>
          <w:i w:val="0"/>
          <w:color w:val="auto"/>
        </w:rPr>
        <w:t>Modules and Home Instructor Guides</w:t>
      </w:r>
    </w:p>
    <w:p w14:paraId="53B3DA40" w14:textId="77777777" w:rsidR="00F96EBD" w:rsidRPr="00340A58" w:rsidRDefault="00F96EBD" w:rsidP="00F96EBD">
      <w:pPr>
        <w:ind w:left="-144" w:right="-144"/>
        <w:jc w:val="both"/>
        <w:rPr>
          <w:color w:val="000000"/>
        </w:rPr>
      </w:pPr>
      <w:r w:rsidRPr="00340A58">
        <w:rPr>
          <w:color w:val="000000"/>
        </w:rPr>
        <w:t xml:space="preserve">Themed modules and a Home Instructor’s Guide are available to use for directed lessons.  </w:t>
      </w:r>
      <w:r>
        <w:rPr>
          <w:color w:val="000000"/>
        </w:rPr>
        <w:t>It</w:t>
      </w:r>
      <w:r w:rsidRPr="00340A58">
        <w:rPr>
          <w:color w:val="000000"/>
        </w:rPr>
        <w:t xml:space="preserve"> is important to do the oral activities under </w:t>
      </w:r>
      <w:r w:rsidRPr="00340A58">
        <w:rPr>
          <w:i/>
          <w:color w:val="000000"/>
        </w:rPr>
        <w:t>Before Reading</w:t>
      </w:r>
      <w:r w:rsidRPr="00340A58">
        <w:rPr>
          <w:color w:val="000000"/>
        </w:rPr>
        <w:t xml:space="preserve">, </w:t>
      </w:r>
      <w:r w:rsidRPr="00340A58">
        <w:rPr>
          <w:i/>
          <w:color w:val="000000"/>
        </w:rPr>
        <w:t>Reading the Selection</w:t>
      </w:r>
      <w:r w:rsidRPr="00340A58">
        <w:rPr>
          <w:color w:val="000000"/>
        </w:rPr>
        <w:t xml:space="preserve">, or </w:t>
      </w:r>
      <w:r w:rsidRPr="00340A58">
        <w:rPr>
          <w:i/>
          <w:color w:val="000000"/>
        </w:rPr>
        <w:t>After Reading</w:t>
      </w:r>
      <w:r w:rsidRPr="00340A58">
        <w:rPr>
          <w:color w:val="000000"/>
        </w:rPr>
        <w:t xml:space="preserve">. These activities are designed to provide and reinforce the necessary reflective tools to assist your child in making meaning from what they have read. Your teacher will let you know what you must submit each term. </w:t>
      </w:r>
      <w:r w:rsidRPr="00340A58">
        <w:rPr>
          <w:b/>
          <w:color w:val="000000"/>
        </w:rPr>
        <w:t>The P</w:t>
      </w:r>
      <w:r w:rsidRPr="00340A58">
        <w:rPr>
          <w:b/>
        </w:rPr>
        <w:t>rimary Website (</w:t>
      </w:r>
      <w:hyperlink r:id="rId10" w:history="1">
        <w:r w:rsidRPr="00340A58">
          <w:rPr>
            <w:i/>
            <w:color w:val="000000"/>
          </w:rPr>
          <w:t>http://www.openschool.bc.ca/primary/index.html</w:t>
        </w:r>
      </w:hyperlink>
      <w:r w:rsidRPr="00340A58">
        <w:rPr>
          <w:i/>
          <w:color w:val="000000"/>
        </w:rPr>
        <w:t xml:space="preserve">) </w:t>
      </w:r>
      <w:r w:rsidRPr="00340A58">
        <w:rPr>
          <w:color w:val="000000"/>
        </w:rPr>
        <w:t xml:space="preserve">is well worth visiting. It has pictures, articles and games related to the theme of the modules your child will be learning from.  However, please be aware that it is no longer updated </w:t>
      </w:r>
      <w:r>
        <w:rPr>
          <w:color w:val="000000"/>
        </w:rPr>
        <w:t>and</w:t>
      </w:r>
      <w:r w:rsidRPr="00340A58">
        <w:rPr>
          <w:color w:val="000000"/>
        </w:rPr>
        <w:t xml:space="preserve"> some links do not work. </w:t>
      </w:r>
      <w:r>
        <w:rPr>
          <w:color w:val="000000"/>
        </w:rPr>
        <w:t xml:space="preserve"> Additional units may</w:t>
      </w:r>
      <w:r w:rsidRPr="00340A58">
        <w:rPr>
          <w:color w:val="000000"/>
        </w:rPr>
        <w:t xml:space="preserve"> be added to your modules, by your teacher, based on the learning outcomes set out by the ministry. </w:t>
      </w:r>
    </w:p>
    <w:p w14:paraId="35C8A962" w14:textId="77777777" w:rsidR="00F96EBD" w:rsidRPr="00340A58" w:rsidRDefault="00F96EBD" w:rsidP="00F96EBD">
      <w:pPr>
        <w:pStyle w:val="Heading7"/>
        <w:shd w:val="clear" w:color="auto" w:fill="DEEAF6" w:themeFill="accent1" w:themeFillTint="33"/>
        <w:ind w:left="-144" w:right="-144"/>
        <w:rPr>
          <w:rFonts w:asciiTheme="minorHAnsi" w:hAnsiTheme="minorHAnsi"/>
          <w:b/>
          <w:i w:val="0"/>
          <w:color w:val="auto"/>
        </w:rPr>
      </w:pPr>
      <w:r>
        <w:rPr>
          <w:rFonts w:asciiTheme="minorHAnsi" w:hAnsiTheme="minorHAnsi"/>
          <w:b/>
          <w:i w:val="0"/>
          <w:color w:val="auto"/>
        </w:rPr>
        <w:t xml:space="preserve">Funding for </w:t>
      </w:r>
      <w:r w:rsidRPr="00340A58">
        <w:rPr>
          <w:rFonts w:asciiTheme="minorHAnsi" w:hAnsiTheme="minorHAnsi"/>
          <w:b/>
          <w:i w:val="0"/>
          <w:color w:val="auto"/>
        </w:rPr>
        <w:t xml:space="preserve">Curricular Activities </w:t>
      </w:r>
    </w:p>
    <w:p w14:paraId="6E16F029" w14:textId="77777777" w:rsidR="00F96EBD" w:rsidRDefault="00F96EBD" w:rsidP="00F96EBD">
      <w:pPr>
        <w:ind w:left="-144" w:right="-144"/>
        <w:jc w:val="both"/>
        <w:rPr>
          <w:color w:val="000000"/>
        </w:rPr>
      </w:pPr>
      <w:r w:rsidRPr="00340A58">
        <w:rPr>
          <w:color w:val="000000"/>
        </w:rPr>
        <w:t>Financial assistance is provided to students registering in a number of community activities that help support the prescribed Ministry of Education learning outcomes. This may include such activities as music lessons, swimming lessons, league sport registration, dance and ar</w:t>
      </w:r>
      <w:r>
        <w:rPr>
          <w:color w:val="000000"/>
        </w:rPr>
        <w:t>t instruction, etc.  Your</w:t>
      </w:r>
      <w:r w:rsidRPr="00340A58">
        <w:rPr>
          <w:color w:val="000000"/>
        </w:rPr>
        <w:t xml:space="preserve"> teacher must approve all activities in advance and will assist you in making the application. </w:t>
      </w:r>
    </w:p>
    <w:p w14:paraId="010853C1" w14:textId="77777777" w:rsidR="00F96EBD" w:rsidRPr="00493AAD" w:rsidRDefault="00F96EBD" w:rsidP="00F96EBD">
      <w:pPr>
        <w:shd w:val="clear" w:color="auto" w:fill="DEEAF6" w:themeFill="accent1" w:themeFillTint="33"/>
        <w:ind w:left="-144" w:right="-144"/>
        <w:jc w:val="both"/>
        <w:rPr>
          <w:b/>
          <w:color w:val="000000"/>
        </w:rPr>
      </w:pPr>
      <w:r w:rsidRPr="00493AAD">
        <w:rPr>
          <w:b/>
          <w:color w:val="000000"/>
        </w:rPr>
        <w:t>Resource and program planning</w:t>
      </w:r>
      <w:r>
        <w:rPr>
          <w:b/>
          <w:color w:val="000000"/>
        </w:rPr>
        <w:t xml:space="preserve"> for the year</w:t>
      </w:r>
    </w:p>
    <w:p w14:paraId="3781B428" w14:textId="77777777" w:rsidR="00F96EBD" w:rsidRDefault="00F96EBD" w:rsidP="00F96EBD">
      <w:pPr>
        <w:ind w:left="-144" w:right="-144"/>
        <w:rPr>
          <w:rFonts w:eastAsia="Malgun Gothic"/>
        </w:rPr>
      </w:pPr>
      <w:r w:rsidRPr="00D1127C">
        <w:rPr>
          <w:rFonts w:eastAsia="Malgun Gothic"/>
        </w:rPr>
        <w:t xml:space="preserve">Please review the learning outcomes in each curricular subject area to understand the learning your child is expected to show this year.  In discussion with your teacher, </w:t>
      </w:r>
      <w:r>
        <w:rPr>
          <w:rFonts w:eastAsia="Malgun Gothic"/>
        </w:rPr>
        <w:t xml:space="preserve">you can </w:t>
      </w:r>
      <w:r w:rsidRPr="00D1127C">
        <w:rPr>
          <w:rFonts w:eastAsia="Malgun Gothic"/>
        </w:rPr>
        <w:t>begin to list the resources you w</w:t>
      </w:r>
      <w:r>
        <w:rPr>
          <w:rFonts w:eastAsia="Malgun Gothic"/>
        </w:rPr>
        <w:t>ill use to meet these outcomes.  Then together, you will choose one of the three program options</w:t>
      </w:r>
      <w:r w:rsidRPr="00D1127C">
        <w:rPr>
          <w:rFonts w:eastAsia="Malgun Gothic"/>
        </w:rPr>
        <w:t xml:space="preserve"> </w:t>
      </w:r>
      <w:r>
        <w:rPr>
          <w:rFonts w:eastAsia="Malgun Gothic"/>
        </w:rPr>
        <w:t xml:space="preserve">best suited for you. </w:t>
      </w:r>
    </w:p>
    <w:p w14:paraId="05E94059" w14:textId="77777777" w:rsidR="00F96EBD" w:rsidRPr="00DB2787" w:rsidRDefault="00DB2787" w:rsidP="00DB2787">
      <w:pPr>
        <w:shd w:val="clear" w:color="auto" w:fill="FFFFFF" w:themeFill="background1"/>
        <w:ind w:right="-144"/>
        <w:rPr>
          <w:rFonts w:eastAsia="Malgun Gothic"/>
          <w:b/>
          <w:i/>
        </w:rPr>
      </w:pPr>
      <w:r>
        <w:rPr>
          <w:rFonts w:ascii="Calibri" w:hAnsi="Calibri"/>
        </w:rPr>
        <w:fldChar w:fldCharType="begin">
          <w:ffData>
            <w:name w:val="Check1"/>
            <w:enabled/>
            <w:calcOnExit w:val="0"/>
            <w:checkBox>
              <w:sizeAuto/>
              <w:default w:val="0"/>
            </w:checkBox>
          </w:ffData>
        </w:fldChar>
      </w:r>
      <w:bookmarkStart w:id="5" w:name="Check1"/>
      <w:r>
        <w:rPr>
          <w:rFonts w:ascii="Calibri" w:hAnsi="Calibri"/>
        </w:rPr>
        <w:instrText xml:space="preserve"> FORMCHECKBOX </w:instrText>
      </w:r>
      <w:r>
        <w:rPr>
          <w:rFonts w:ascii="Calibri" w:hAnsi="Calibri"/>
        </w:rPr>
      </w:r>
      <w:r>
        <w:rPr>
          <w:rFonts w:ascii="Calibri" w:hAnsi="Calibri"/>
        </w:rPr>
        <w:fldChar w:fldCharType="end"/>
      </w:r>
      <w:bookmarkEnd w:id="5"/>
      <w:r>
        <w:rPr>
          <w:rFonts w:ascii="Calibri" w:hAnsi="Calibri"/>
        </w:rPr>
        <w:tab/>
      </w:r>
      <w:r w:rsidR="00F96EBD" w:rsidRPr="00DB2787">
        <w:rPr>
          <w:rFonts w:ascii="Calibri" w:hAnsi="Calibri"/>
        </w:rPr>
        <w:t xml:space="preserve">I will work with my teacher to </w:t>
      </w:r>
      <w:r w:rsidR="00F96EBD" w:rsidRPr="00DB2787">
        <w:rPr>
          <w:rFonts w:ascii="Calibri" w:hAnsi="Calibri"/>
          <w:b/>
        </w:rPr>
        <w:t xml:space="preserve">create my own program </w:t>
      </w:r>
      <w:r w:rsidR="00F96EBD" w:rsidRPr="00DB2787">
        <w:rPr>
          <w:rFonts w:ascii="Calibri" w:hAnsi="Calibri"/>
        </w:rPr>
        <w:t xml:space="preserve">(program materials listed throughout) and submit a portfolio of learning each term to show </w:t>
      </w:r>
      <w:r>
        <w:rPr>
          <w:rFonts w:ascii="Calibri" w:hAnsi="Calibri"/>
        </w:rPr>
        <w:tab/>
      </w:r>
      <w:r w:rsidR="00F96EBD" w:rsidRPr="00DB2787">
        <w:rPr>
          <w:rFonts w:ascii="Calibri" w:hAnsi="Calibri"/>
        </w:rPr>
        <w:t>development.</w:t>
      </w:r>
    </w:p>
    <w:p w14:paraId="60563ECB" w14:textId="77777777" w:rsidR="00F96EBD" w:rsidRPr="00DB2787" w:rsidRDefault="00DB2787" w:rsidP="00DB2787">
      <w:pPr>
        <w:shd w:val="clear" w:color="auto" w:fill="FFFFFF" w:themeFill="background1"/>
        <w:ind w:right="-144"/>
        <w:rPr>
          <w:rFonts w:eastAsia="Malgun Gothic"/>
          <w:b/>
          <w:i/>
        </w:rPr>
      </w:pPr>
      <w:r>
        <w:rPr>
          <w:rFonts w:ascii="Calibri" w:hAnsi="Calibri"/>
        </w:rPr>
        <w:fldChar w:fldCharType="begin">
          <w:ffData>
            <w:name w:val="Check2"/>
            <w:enabled/>
            <w:calcOnExit w:val="0"/>
            <w:checkBox>
              <w:sizeAuto/>
              <w:default w:val="0"/>
            </w:checkBox>
          </w:ffData>
        </w:fldChar>
      </w:r>
      <w:bookmarkStart w:id="6" w:name="Check2"/>
      <w:r>
        <w:rPr>
          <w:rFonts w:ascii="Calibri" w:hAnsi="Calibri"/>
        </w:rPr>
        <w:instrText xml:space="preserve"> FORMCHECKBOX </w:instrText>
      </w:r>
      <w:r>
        <w:rPr>
          <w:rFonts w:ascii="Calibri" w:hAnsi="Calibri"/>
        </w:rPr>
      </w:r>
      <w:r>
        <w:rPr>
          <w:rFonts w:ascii="Calibri" w:hAnsi="Calibri"/>
        </w:rPr>
        <w:fldChar w:fldCharType="end"/>
      </w:r>
      <w:bookmarkEnd w:id="6"/>
      <w:r>
        <w:rPr>
          <w:rFonts w:ascii="Calibri" w:hAnsi="Calibri"/>
        </w:rPr>
        <w:tab/>
      </w:r>
      <w:r w:rsidR="00F96EBD" w:rsidRPr="00DB2787">
        <w:rPr>
          <w:rFonts w:ascii="Calibri" w:hAnsi="Calibri"/>
        </w:rPr>
        <w:t xml:space="preserve">I will use a </w:t>
      </w:r>
      <w:r w:rsidR="00F96EBD" w:rsidRPr="00DB2787">
        <w:rPr>
          <w:rFonts w:ascii="Calibri" w:hAnsi="Calibri"/>
          <w:b/>
        </w:rPr>
        <w:t>blend</w:t>
      </w:r>
      <w:r w:rsidR="00F96EBD" w:rsidRPr="00DB2787">
        <w:rPr>
          <w:rFonts w:ascii="Calibri" w:hAnsi="Calibri"/>
        </w:rPr>
        <w:t xml:space="preserve"> of the integrated module program and some of my own supplies (listed throughout) to supplement. My teacher will direct me to submit </w:t>
      </w:r>
      <w:r>
        <w:rPr>
          <w:rFonts w:ascii="Calibri" w:hAnsi="Calibri"/>
        </w:rPr>
        <w:tab/>
      </w:r>
      <w:r w:rsidR="00F96EBD" w:rsidRPr="00DB2787">
        <w:rPr>
          <w:rFonts w:ascii="Calibri" w:hAnsi="Calibri"/>
        </w:rPr>
        <w:t xml:space="preserve">work in a portfolio each term to show development. </w:t>
      </w:r>
    </w:p>
    <w:p w14:paraId="67B3CEE1" w14:textId="77777777" w:rsidR="00F96EBD" w:rsidRPr="00DB2787" w:rsidRDefault="00DB2787" w:rsidP="00DB2787">
      <w:pPr>
        <w:shd w:val="clear" w:color="auto" w:fill="FFFFFF" w:themeFill="background1"/>
        <w:ind w:right="-288"/>
        <w:rPr>
          <w:rFonts w:ascii="Calibri" w:hAnsi="Calibri"/>
        </w:rPr>
      </w:pPr>
      <w:r>
        <w:rPr>
          <w:rFonts w:ascii="Calibri" w:hAnsi="Calibri"/>
        </w:rPr>
        <w:fldChar w:fldCharType="begin">
          <w:ffData>
            <w:name w:val="Check3"/>
            <w:enabled/>
            <w:calcOnExit w:val="0"/>
            <w:checkBox>
              <w:sizeAuto/>
              <w:default w:val="0"/>
            </w:checkBox>
          </w:ffData>
        </w:fldChar>
      </w:r>
      <w:bookmarkStart w:id="7" w:name="Check3"/>
      <w:r>
        <w:rPr>
          <w:rFonts w:ascii="Calibri" w:hAnsi="Calibri"/>
        </w:rPr>
        <w:instrText xml:space="preserve"> FORMCHECKBOX </w:instrText>
      </w:r>
      <w:r>
        <w:rPr>
          <w:rFonts w:ascii="Calibri" w:hAnsi="Calibri"/>
        </w:rPr>
      </w:r>
      <w:r>
        <w:rPr>
          <w:rFonts w:ascii="Calibri" w:hAnsi="Calibri"/>
        </w:rPr>
        <w:fldChar w:fldCharType="end"/>
      </w:r>
      <w:bookmarkEnd w:id="7"/>
      <w:r>
        <w:rPr>
          <w:rFonts w:ascii="Calibri" w:hAnsi="Calibri"/>
        </w:rPr>
        <w:tab/>
      </w:r>
      <w:r w:rsidR="00F96EBD" w:rsidRPr="00DB2787">
        <w:rPr>
          <w:rFonts w:ascii="Calibri" w:hAnsi="Calibri"/>
        </w:rPr>
        <w:t>I will use the</w:t>
      </w:r>
      <w:r w:rsidR="00F96EBD" w:rsidRPr="00DB2787">
        <w:rPr>
          <w:rFonts w:ascii="Calibri" w:hAnsi="Calibri"/>
          <w:b/>
        </w:rPr>
        <w:t xml:space="preserve"> integrated module program </w:t>
      </w:r>
      <w:r w:rsidR="00F96EBD" w:rsidRPr="00DB2787">
        <w:rPr>
          <w:rFonts w:ascii="Calibri" w:hAnsi="Calibri"/>
        </w:rPr>
        <w:t xml:space="preserve">and teacher created supplements.  My teacher will direct me to submit work in a portfolio each term to show </w:t>
      </w:r>
      <w:r>
        <w:rPr>
          <w:rFonts w:ascii="Calibri" w:hAnsi="Calibri"/>
        </w:rPr>
        <w:tab/>
      </w:r>
      <w:r w:rsidR="00F96EBD" w:rsidRPr="00DB2787">
        <w:rPr>
          <w:rFonts w:ascii="Calibri" w:hAnsi="Calibri"/>
        </w:rPr>
        <w:t>development.</w:t>
      </w:r>
    </w:p>
    <w:p w14:paraId="78148578" w14:textId="77777777" w:rsidR="00F96EBD" w:rsidRPr="0039068E" w:rsidRDefault="00F96EBD" w:rsidP="00F96EBD">
      <w:pPr>
        <w:ind w:right="-144"/>
        <w:rPr>
          <w:rFonts w:eastAsia="Malgun Gothic"/>
          <w:b/>
        </w:rPr>
      </w:pPr>
      <w:r w:rsidRPr="0039068E">
        <w:rPr>
          <w:rFonts w:eastAsia="Malgun Gothic"/>
          <w:b/>
        </w:rPr>
        <w:t>Sign</w:t>
      </w:r>
      <w:r>
        <w:rPr>
          <w:rFonts w:eastAsia="Malgun Gothic"/>
          <w:b/>
        </w:rPr>
        <w:t xml:space="preserve"> (on page 1)</w:t>
      </w:r>
      <w:r w:rsidRPr="0039068E">
        <w:rPr>
          <w:rFonts w:eastAsia="Malgun Gothic"/>
          <w:b/>
        </w:rPr>
        <w:t xml:space="preserve"> and return this plan to your teacher upon registration. </w:t>
      </w:r>
    </w:p>
    <w:p w14:paraId="465156D6" w14:textId="77777777" w:rsidR="00F96EBD" w:rsidRDefault="00F96EBD" w:rsidP="00656420">
      <w:pPr>
        <w:ind w:left="-144" w:right="-144"/>
        <w:jc w:val="right"/>
        <w:rPr>
          <w:rFonts w:eastAsia="Malgun Gothic"/>
          <w:b/>
          <w:bCs/>
          <w:i/>
          <w:sz w:val="32"/>
          <w:szCs w:val="32"/>
          <w:lang w:val="en-CA"/>
        </w:rPr>
      </w:pPr>
    </w:p>
    <w:p w14:paraId="397D2E87" w14:textId="77777777" w:rsidR="00656420" w:rsidRDefault="00656420" w:rsidP="00656420">
      <w:pPr>
        <w:ind w:left="-144" w:right="-144"/>
        <w:jc w:val="right"/>
        <w:rPr>
          <w:rFonts w:eastAsia="Malgun Gothic"/>
          <w:b/>
          <w:bCs/>
          <w:i/>
          <w:sz w:val="32"/>
          <w:szCs w:val="32"/>
          <w:lang w:val="en-CA"/>
        </w:rPr>
      </w:pPr>
    </w:p>
    <w:p w14:paraId="126EC245" w14:textId="77777777" w:rsidR="00606F7F" w:rsidRPr="00785F34" w:rsidRDefault="00606F7F" w:rsidP="00656420">
      <w:pPr>
        <w:shd w:val="clear" w:color="auto" w:fill="DEEAF6" w:themeFill="accent1" w:themeFillTint="33"/>
        <w:spacing w:after="0"/>
        <w:ind w:left="-288" w:right="-288"/>
        <w:rPr>
          <w:sz w:val="28"/>
          <w:szCs w:val="28"/>
        </w:rPr>
      </w:pPr>
      <w:r w:rsidRPr="00785F34">
        <w:rPr>
          <w:rFonts w:ascii="Calibri" w:eastAsia="Malgun Gothic" w:hAnsi="Calibri"/>
          <w:sz w:val="28"/>
          <w:szCs w:val="28"/>
        </w:rPr>
        <w:t xml:space="preserve">In </w:t>
      </w:r>
      <w:r w:rsidRPr="00785F34">
        <w:rPr>
          <w:rFonts w:ascii="Calibri" w:eastAsia="Malgun Gothic" w:hAnsi="Calibri"/>
          <w:b/>
          <w:sz w:val="28"/>
          <w:szCs w:val="28"/>
        </w:rPr>
        <w:t xml:space="preserve">Language </w:t>
      </w:r>
      <w:r w:rsidRPr="00785F34">
        <w:rPr>
          <w:rFonts w:ascii="Calibri" w:eastAsia="Malgun Gothic" w:hAnsi="Calibri"/>
          <w:b/>
          <w:sz w:val="28"/>
          <w:szCs w:val="28"/>
          <w:shd w:val="clear" w:color="auto" w:fill="DEEAF6" w:themeFill="accent1" w:themeFillTint="33"/>
        </w:rPr>
        <w:t>Arts</w:t>
      </w:r>
      <w:r w:rsidRPr="00785F34">
        <w:rPr>
          <w:rFonts w:ascii="Calibri" w:eastAsia="Malgun Gothic" w:hAnsi="Calibri"/>
          <w:sz w:val="28"/>
          <w:szCs w:val="28"/>
          <w:shd w:val="clear" w:color="auto" w:fill="DEEAF6" w:themeFill="accent1" w:themeFillTint="33"/>
        </w:rPr>
        <w:t xml:space="preserve">, students will </w:t>
      </w:r>
      <w:r w:rsidR="00CD3125">
        <w:rPr>
          <w:rFonts w:ascii="Calibri" w:eastAsia="Times New Roman" w:hAnsi="Calibri" w:cs="Times New Roman"/>
          <w:bCs/>
          <w:sz w:val="28"/>
          <w:szCs w:val="28"/>
        </w:rPr>
        <w:t>understand</w:t>
      </w:r>
      <w:r w:rsidRPr="00785F34">
        <w:rPr>
          <w:rFonts w:ascii="Calibri" w:eastAsia="Times New Roman" w:hAnsi="Calibri" w:cs="Times New Roman"/>
          <w:bCs/>
          <w:sz w:val="28"/>
          <w:szCs w:val="28"/>
        </w:rPr>
        <w:t xml:space="preserve"> </w:t>
      </w:r>
      <w:r w:rsidR="00CD3125">
        <w:rPr>
          <w:rFonts w:ascii="Calibri" w:eastAsia="Times New Roman" w:hAnsi="Calibri" w:cs="Times New Roman"/>
          <w:bCs/>
          <w:sz w:val="28"/>
          <w:szCs w:val="28"/>
        </w:rPr>
        <w:t xml:space="preserve">and explore </w:t>
      </w:r>
      <w:r w:rsidR="00D83D64">
        <w:rPr>
          <w:rFonts w:ascii="Calibri" w:eastAsia="Times New Roman" w:hAnsi="Calibri" w:cs="Times New Roman"/>
          <w:bCs/>
          <w:sz w:val="28"/>
          <w:szCs w:val="28"/>
        </w:rPr>
        <w:t xml:space="preserve">these </w:t>
      </w:r>
      <w:r w:rsidR="00D83D64" w:rsidRPr="00D83D64">
        <w:rPr>
          <w:rFonts w:ascii="Calibri" w:eastAsia="Times New Roman" w:hAnsi="Calibri" w:cs="Times New Roman"/>
          <w:b/>
          <w:bCs/>
          <w:sz w:val="28"/>
          <w:szCs w:val="28"/>
        </w:rPr>
        <w:t>Big Ideas:</w:t>
      </w:r>
    </w:p>
    <w:p w14:paraId="3E1F80A5" w14:textId="77777777" w:rsidR="00D05FF2" w:rsidRDefault="00D05FF2" w:rsidP="006A6E52"/>
    <w:p w14:paraId="599720E4" w14:textId="77777777" w:rsidR="006A6E52" w:rsidRDefault="006A6E52" w:rsidP="006A6E52">
      <w:pPr>
        <w:sectPr w:rsidR="006A6E52" w:rsidSect="003F2C57">
          <w:headerReference w:type="default" r:id="rId11"/>
          <w:pgSz w:w="15840" w:h="12240" w:orient="landscape"/>
          <w:pgMar w:top="720" w:right="720" w:bottom="720" w:left="720" w:header="720" w:footer="720" w:gutter="0"/>
          <w:cols w:space="720"/>
          <w:docGrid w:linePitch="360"/>
        </w:sectPr>
      </w:pPr>
    </w:p>
    <w:p w14:paraId="15D5BAB3" w14:textId="77777777" w:rsidR="00D05FF2" w:rsidRPr="00D05FF2" w:rsidRDefault="00D05FF2" w:rsidP="00656420">
      <w:pPr>
        <w:pStyle w:val="ListParagraph"/>
        <w:numPr>
          <w:ilvl w:val="0"/>
          <w:numId w:val="42"/>
        </w:numPr>
      </w:pPr>
      <w:r w:rsidRPr="00D05FF2">
        <w:lastRenderedPageBreak/>
        <w:t xml:space="preserve">Language and </w:t>
      </w:r>
      <w:r w:rsidRPr="00D05FF2">
        <w:rPr>
          <w:rStyle w:val="Strong"/>
          <w:b w:val="0"/>
        </w:rPr>
        <w:t>stories</w:t>
      </w:r>
      <w:r w:rsidRPr="00D05FF2">
        <w:t xml:space="preserve"> can be a source of creativity and joy. </w:t>
      </w:r>
    </w:p>
    <w:p w14:paraId="43681FC5" w14:textId="77777777" w:rsidR="00D05FF2" w:rsidRPr="00D05FF2" w:rsidRDefault="00D05FF2" w:rsidP="00656420">
      <w:pPr>
        <w:pStyle w:val="ListParagraph"/>
        <w:numPr>
          <w:ilvl w:val="0"/>
          <w:numId w:val="42"/>
        </w:numPr>
      </w:pPr>
      <w:r w:rsidRPr="00D05FF2">
        <w:rPr>
          <w:rStyle w:val="Strong"/>
          <w:b w:val="0"/>
        </w:rPr>
        <w:t>Stories</w:t>
      </w:r>
      <w:r w:rsidRPr="00D05FF2">
        <w:t xml:space="preserve"> help us learn about ourselves and our families. </w:t>
      </w:r>
    </w:p>
    <w:p w14:paraId="0C97B1FE" w14:textId="77777777" w:rsidR="00D05FF2" w:rsidRPr="00D05FF2" w:rsidRDefault="00D05FF2" w:rsidP="00656420">
      <w:pPr>
        <w:pStyle w:val="ListParagraph"/>
        <w:numPr>
          <w:ilvl w:val="0"/>
          <w:numId w:val="42"/>
        </w:numPr>
      </w:pPr>
      <w:r w:rsidRPr="00D05FF2">
        <w:rPr>
          <w:rStyle w:val="Strong"/>
          <w:b w:val="0"/>
        </w:rPr>
        <w:t>Stories</w:t>
      </w:r>
      <w:r w:rsidRPr="00D05FF2">
        <w:t xml:space="preserve"> can be told through pictures and words. </w:t>
      </w:r>
    </w:p>
    <w:p w14:paraId="3294268E" w14:textId="77777777" w:rsidR="003A3ADF" w:rsidRDefault="00D05FF2" w:rsidP="00656420">
      <w:pPr>
        <w:pStyle w:val="ListParagraph"/>
        <w:numPr>
          <w:ilvl w:val="0"/>
          <w:numId w:val="42"/>
        </w:numPr>
      </w:pPr>
      <w:r w:rsidRPr="00D05FF2">
        <w:t xml:space="preserve">Everyone can be a reader and can create </w:t>
      </w:r>
      <w:r w:rsidRPr="00D05FF2">
        <w:rPr>
          <w:rStyle w:val="Strong"/>
          <w:b w:val="0"/>
        </w:rPr>
        <w:t>stories</w:t>
      </w:r>
      <w:r w:rsidRPr="00D05FF2">
        <w:t xml:space="preserve">. </w:t>
      </w:r>
    </w:p>
    <w:p w14:paraId="7897E1C9" w14:textId="77777777" w:rsidR="00D05FF2" w:rsidRPr="00D05FF2" w:rsidRDefault="00D05FF2" w:rsidP="00656420">
      <w:pPr>
        <w:pStyle w:val="ListParagraph"/>
        <w:numPr>
          <w:ilvl w:val="0"/>
          <w:numId w:val="42"/>
        </w:numPr>
      </w:pPr>
      <w:r w:rsidRPr="00D05FF2">
        <w:lastRenderedPageBreak/>
        <w:t xml:space="preserve">Everyone has a unique </w:t>
      </w:r>
      <w:r w:rsidRPr="00D05FF2">
        <w:rPr>
          <w:rStyle w:val="Strong"/>
          <w:b w:val="0"/>
        </w:rPr>
        <w:t>story</w:t>
      </w:r>
      <w:r w:rsidRPr="00D05FF2">
        <w:t xml:space="preserve">. </w:t>
      </w:r>
    </w:p>
    <w:p w14:paraId="75BDD1CE" w14:textId="77777777" w:rsidR="00D05FF2" w:rsidRPr="00D05FF2" w:rsidRDefault="00D05FF2" w:rsidP="00656420">
      <w:pPr>
        <w:pStyle w:val="ListParagraph"/>
        <w:numPr>
          <w:ilvl w:val="0"/>
          <w:numId w:val="42"/>
        </w:numPr>
      </w:pPr>
      <w:r w:rsidRPr="00D05FF2">
        <w:t xml:space="preserve">Playing with language helps us discover how language works. </w:t>
      </w:r>
    </w:p>
    <w:p w14:paraId="0E26BA5C" w14:textId="77777777" w:rsidR="00D05FF2" w:rsidRDefault="00D05FF2" w:rsidP="00656420">
      <w:pPr>
        <w:pStyle w:val="ListParagraph"/>
        <w:numPr>
          <w:ilvl w:val="0"/>
          <w:numId w:val="42"/>
        </w:numPr>
      </w:pPr>
      <w:r>
        <w:t>L</w:t>
      </w:r>
      <w:r w:rsidRPr="00D05FF2">
        <w:t>istening and speaking builds our understanding and helps us learn.</w:t>
      </w:r>
    </w:p>
    <w:p w14:paraId="7EC80BE6" w14:textId="77777777" w:rsidR="00D05FF2" w:rsidRDefault="00D05FF2" w:rsidP="00656420">
      <w:pPr>
        <w:shd w:val="clear" w:color="auto" w:fill="DEEAF6" w:themeFill="accent1" w:themeFillTint="33"/>
        <w:spacing w:after="0"/>
        <w:ind w:left="-288" w:right="-288"/>
        <w:rPr>
          <w:rFonts w:ascii="Calibri" w:eastAsia="Malgun Gothic" w:hAnsi="Calibri"/>
          <w:sz w:val="28"/>
          <w:szCs w:val="28"/>
        </w:rPr>
        <w:sectPr w:rsidR="00D05FF2" w:rsidSect="00D05FF2">
          <w:type w:val="continuous"/>
          <w:pgSz w:w="15840" w:h="12240" w:orient="landscape"/>
          <w:pgMar w:top="720" w:right="720" w:bottom="720" w:left="720" w:header="720" w:footer="720" w:gutter="0"/>
          <w:cols w:num="2" w:space="720"/>
          <w:docGrid w:linePitch="360"/>
        </w:sectPr>
      </w:pPr>
    </w:p>
    <w:p w14:paraId="5B7D6466" w14:textId="77777777" w:rsidR="006A6E52" w:rsidRDefault="006A6E52" w:rsidP="006A6E52">
      <w:pPr>
        <w:spacing w:after="0"/>
        <w:ind w:left="-288" w:right="-288"/>
        <w:rPr>
          <w:rFonts w:ascii="Calibri" w:eastAsia="Malgun Gothic" w:hAnsi="Calibri"/>
          <w:b/>
          <w:sz w:val="28"/>
          <w:szCs w:val="28"/>
        </w:rPr>
      </w:pPr>
    </w:p>
    <w:p w14:paraId="748181FB" w14:textId="77777777" w:rsidR="00D05FF2" w:rsidRDefault="00D05FF2" w:rsidP="00656420">
      <w:pPr>
        <w:shd w:val="clear" w:color="auto" w:fill="DEEAF6" w:themeFill="accent1" w:themeFillTint="33"/>
        <w:spacing w:after="0"/>
        <w:ind w:left="-288" w:right="-288"/>
        <w:rPr>
          <w:rFonts w:ascii="Calibri" w:eastAsia="Times New Roman" w:hAnsi="Calibri" w:cs="Times New Roman"/>
          <w:b/>
          <w:bCs/>
          <w:sz w:val="28"/>
          <w:szCs w:val="28"/>
        </w:rPr>
      </w:pPr>
      <w:r w:rsidRPr="00656420">
        <w:rPr>
          <w:rFonts w:ascii="Calibri" w:eastAsia="Malgun Gothic" w:hAnsi="Calibri"/>
          <w:b/>
          <w:sz w:val="28"/>
          <w:szCs w:val="28"/>
        </w:rPr>
        <w:t>S</w:t>
      </w:r>
      <w:r w:rsidRPr="00656420">
        <w:rPr>
          <w:rFonts w:ascii="Calibri" w:eastAsia="Malgun Gothic" w:hAnsi="Calibri"/>
          <w:b/>
          <w:sz w:val="28"/>
          <w:szCs w:val="28"/>
          <w:shd w:val="clear" w:color="auto" w:fill="DEEAF6" w:themeFill="accent1" w:themeFillTint="33"/>
        </w:rPr>
        <w:t xml:space="preserve">tudents will </w:t>
      </w:r>
      <w:r w:rsidRPr="00656420">
        <w:rPr>
          <w:rFonts w:ascii="Calibri" w:eastAsia="Times New Roman" w:hAnsi="Calibri" w:cs="Times New Roman"/>
          <w:b/>
          <w:bCs/>
          <w:sz w:val="28"/>
          <w:szCs w:val="28"/>
        </w:rPr>
        <w:t>be able to:</w:t>
      </w:r>
    </w:p>
    <w:tbl>
      <w:tblPr>
        <w:tblStyle w:val="TableGrid"/>
        <w:tblW w:w="14953"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860"/>
        <w:gridCol w:w="5670"/>
      </w:tblGrid>
      <w:tr w:rsidR="006A6E52" w14:paraId="5FCF5B46" w14:textId="77777777" w:rsidTr="006A6E52">
        <w:tc>
          <w:tcPr>
            <w:tcW w:w="4423" w:type="dxa"/>
            <w:shd w:val="clear" w:color="auto" w:fill="auto"/>
          </w:tcPr>
          <w:p w14:paraId="27646DBA" w14:textId="77777777" w:rsidR="006A6E52" w:rsidRPr="00837B86" w:rsidRDefault="006A6E52" w:rsidP="006A6E52">
            <w:pPr>
              <w:rPr>
                <w:rFonts w:eastAsia="Times New Roman" w:cs="Times New Roman"/>
                <w:b/>
              </w:rPr>
            </w:pPr>
            <w:r w:rsidRPr="00837B86">
              <w:rPr>
                <w:rFonts w:eastAsia="Times New Roman" w:cs="Times New Roman"/>
                <w:b/>
              </w:rPr>
              <w:t>Oral Language</w:t>
            </w:r>
          </w:p>
          <w:p w14:paraId="52D22FA4" w14:textId="77777777" w:rsidR="006A6E52" w:rsidRPr="00FF0AA9" w:rsidRDefault="006A6E52" w:rsidP="006A6E52">
            <w:pPr>
              <w:pStyle w:val="ListParagraph"/>
              <w:numPr>
                <w:ilvl w:val="0"/>
                <w:numId w:val="20"/>
              </w:numPr>
              <w:rPr>
                <w:rFonts w:ascii="Calibri" w:hAnsi="Calibri"/>
              </w:rPr>
            </w:pPr>
            <w:r w:rsidRPr="00FF0AA9">
              <w:rPr>
                <w:rFonts w:ascii="Calibri" w:hAnsi="Calibri"/>
              </w:rPr>
              <w:t xml:space="preserve">use </w:t>
            </w:r>
            <w:r w:rsidRPr="00FF0AA9">
              <w:rPr>
                <w:rFonts w:ascii="Calibri" w:hAnsi="Calibri"/>
                <w:b/>
              </w:rPr>
              <w:t>play</w:t>
            </w:r>
            <w:r w:rsidRPr="00FF0AA9">
              <w:rPr>
                <w:rFonts w:ascii="Calibri" w:hAnsi="Calibri"/>
              </w:rPr>
              <w:t xml:space="preserve"> to explore language (puppets, centres, games)</w:t>
            </w:r>
          </w:p>
          <w:p w14:paraId="647A93D2" w14:textId="77777777" w:rsidR="006A6E52" w:rsidRPr="00FF0AA9" w:rsidRDefault="006A6E52" w:rsidP="006A6E52">
            <w:pPr>
              <w:pStyle w:val="ListParagraph"/>
              <w:numPr>
                <w:ilvl w:val="0"/>
                <w:numId w:val="20"/>
              </w:numPr>
              <w:spacing w:before="240"/>
              <w:rPr>
                <w:rFonts w:ascii="Calibri" w:hAnsi="Calibri"/>
                <w:b/>
              </w:rPr>
            </w:pPr>
            <w:r w:rsidRPr="00FF0AA9">
              <w:rPr>
                <w:rFonts w:ascii="Calibri" w:hAnsi="Calibri"/>
              </w:rPr>
              <w:t>develop</w:t>
            </w:r>
            <w:r w:rsidRPr="00FF0AA9">
              <w:rPr>
                <w:rFonts w:ascii="Calibri" w:hAnsi="Calibri"/>
                <w:b/>
              </w:rPr>
              <w:t xml:space="preserve"> listening skills:  focusing</w:t>
            </w:r>
            <w:r w:rsidRPr="00FF0AA9">
              <w:rPr>
                <w:rFonts w:ascii="Calibri" w:hAnsi="Calibri"/>
              </w:rPr>
              <w:t xml:space="preserve"> on the speaker, </w:t>
            </w:r>
            <w:r w:rsidRPr="00FF0AA9">
              <w:rPr>
                <w:rFonts w:ascii="Calibri" w:hAnsi="Calibri"/>
                <w:b/>
              </w:rPr>
              <w:t>taking turns</w:t>
            </w:r>
          </w:p>
          <w:p w14:paraId="4D85D90C" w14:textId="77777777" w:rsidR="006A6E52" w:rsidRPr="00FF0AA9" w:rsidRDefault="006A6E52" w:rsidP="006A6E52">
            <w:pPr>
              <w:pStyle w:val="ListParagraph"/>
              <w:numPr>
                <w:ilvl w:val="0"/>
                <w:numId w:val="20"/>
              </w:numPr>
              <w:spacing w:before="240"/>
              <w:rPr>
                <w:rFonts w:ascii="Calibri" w:hAnsi="Calibri"/>
                <w:b/>
              </w:rPr>
            </w:pPr>
            <w:r w:rsidRPr="00FF0AA9">
              <w:rPr>
                <w:rFonts w:ascii="Calibri" w:hAnsi="Calibri"/>
                <w:b/>
              </w:rPr>
              <w:t>express</w:t>
            </w:r>
            <w:r w:rsidRPr="00FF0AA9">
              <w:rPr>
                <w:rFonts w:ascii="Calibri" w:hAnsi="Calibri"/>
              </w:rPr>
              <w:t xml:space="preserve"> feeling and opinions </w:t>
            </w:r>
            <w:r w:rsidRPr="00FF0AA9">
              <w:rPr>
                <w:rFonts w:ascii="Calibri" w:hAnsi="Calibri"/>
                <w:b/>
              </w:rPr>
              <w:t>orally</w:t>
            </w:r>
            <w:r w:rsidRPr="00FF0AA9">
              <w:rPr>
                <w:rFonts w:ascii="Calibri" w:hAnsi="Calibri"/>
              </w:rPr>
              <w:t xml:space="preserve"> </w:t>
            </w:r>
          </w:p>
          <w:p w14:paraId="22E48192" w14:textId="77777777" w:rsidR="006A6E52" w:rsidRPr="00FF0AA9" w:rsidRDefault="006A6E52" w:rsidP="006A6E52">
            <w:pPr>
              <w:pStyle w:val="ListParagraph"/>
              <w:numPr>
                <w:ilvl w:val="0"/>
                <w:numId w:val="20"/>
              </w:numPr>
              <w:spacing w:before="240"/>
              <w:rPr>
                <w:rFonts w:ascii="Calibri" w:hAnsi="Calibri"/>
                <w:b/>
              </w:rPr>
            </w:pPr>
            <w:r>
              <w:rPr>
                <w:rFonts w:ascii="Calibri" w:hAnsi="Calibri"/>
              </w:rPr>
              <w:t xml:space="preserve">develop </w:t>
            </w:r>
            <w:r w:rsidRPr="00D1127C">
              <w:rPr>
                <w:rFonts w:ascii="Calibri" w:hAnsi="Calibri"/>
                <w:b/>
              </w:rPr>
              <w:t>speaking skills</w:t>
            </w:r>
            <w:r>
              <w:rPr>
                <w:rFonts w:ascii="Calibri" w:hAnsi="Calibri"/>
              </w:rPr>
              <w:t xml:space="preserve">: </w:t>
            </w:r>
            <w:r w:rsidRPr="00FF0AA9">
              <w:rPr>
                <w:rFonts w:ascii="Calibri" w:hAnsi="Calibri"/>
              </w:rPr>
              <w:t xml:space="preserve">adjust </w:t>
            </w:r>
            <w:r w:rsidRPr="00FF0AA9">
              <w:rPr>
                <w:rFonts w:ascii="Calibri" w:hAnsi="Calibri"/>
                <w:b/>
              </w:rPr>
              <w:t>volume, pace, tone, and articulation</w:t>
            </w:r>
          </w:p>
          <w:p w14:paraId="334B7A35" w14:textId="77777777" w:rsidR="006A6E52" w:rsidRPr="00FF0AA9" w:rsidRDefault="006A6E52" w:rsidP="006A6E52">
            <w:pPr>
              <w:pStyle w:val="ListParagraph"/>
              <w:numPr>
                <w:ilvl w:val="0"/>
                <w:numId w:val="20"/>
              </w:numPr>
              <w:spacing w:before="240"/>
              <w:rPr>
                <w:rFonts w:ascii="Calibri" w:hAnsi="Calibri"/>
              </w:rPr>
            </w:pPr>
            <w:r w:rsidRPr="00FF0AA9">
              <w:rPr>
                <w:rFonts w:ascii="Calibri" w:hAnsi="Calibri"/>
                <w:b/>
              </w:rPr>
              <w:t>ask questions</w:t>
            </w:r>
            <w:r w:rsidRPr="00FF0AA9">
              <w:rPr>
                <w:rFonts w:ascii="Calibri" w:hAnsi="Calibri"/>
              </w:rPr>
              <w:t xml:space="preserve"> related to the topic</w:t>
            </w:r>
          </w:p>
          <w:p w14:paraId="719C179F" w14:textId="77777777" w:rsidR="006A6E52" w:rsidRPr="00FF0AA9" w:rsidRDefault="006A6E52" w:rsidP="006A6E52">
            <w:pPr>
              <w:pStyle w:val="ListParagraph"/>
              <w:numPr>
                <w:ilvl w:val="0"/>
                <w:numId w:val="20"/>
              </w:numPr>
              <w:spacing w:before="240"/>
              <w:rPr>
                <w:rFonts w:ascii="Calibri" w:eastAsia="Times New Roman" w:hAnsi="Calibri" w:cs="Times New Roman"/>
                <w:b/>
              </w:rPr>
            </w:pPr>
            <w:r w:rsidRPr="00FF0AA9">
              <w:rPr>
                <w:rFonts w:ascii="Calibri" w:hAnsi="Calibri"/>
              </w:rPr>
              <w:t xml:space="preserve">make personal </w:t>
            </w:r>
            <w:r w:rsidRPr="00FF0AA9">
              <w:rPr>
                <w:rFonts w:ascii="Calibri" w:hAnsi="Calibri"/>
                <w:b/>
              </w:rPr>
              <w:t xml:space="preserve">connections </w:t>
            </w:r>
            <w:r w:rsidRPr="00FF0AA9">
              <w:rPr>
                <w:rFonts w:ascii="Calibri" w:hAnsi="Calibri"/>
              </w:rPr>
              <w:t>and</w:t>
            </w:r>
            <w:r w:rsidRPr="00FF0AA9">
              <w:rPr>
                <w:rFonts w:ascii="Calibri" w:hAnsi="Calibri"/>
                <w:b/>
              </w:rPr>
              <w:t xml:space="preserve"> reflect </w:t>
            </w:r>
            <w:r w:rsidRPr="00FF0AA9">
              <w:rPr>
                <w:rFonts w:ascii="Calibri" w:hAnsi="Calibri"/>
              </w:rPr>
              <w:t>on learning</w:t>
            </w:r>
            <w:r w:rsidRPr="00FF0AA9">
              <w:rPr>
                <w:rFonts w:ascii="Calibri" w:hAnsi="Calibri"/>
                <w:b/>
              </w:rPr>
              <w:t xml:space="preserve"> </w:t>
            </w:r>
          </w:p>
          <w:p w14:paraId="0C431CD6" w14:textId="77777777" w:rsidR="006A6E52" w:rsidRPr="00FF0AA9" w:rsidRDefault="006A6E52" w:rsidP="006A6E52">
            <w:pPr>
              <w:pStyle w:val="ListParagraph"/>
              <w:numPr>
                <w:ilvl w:val="0"/>
                <w:numId w:val="20"/>
              </w:numPr>
              <w:spacing w:before="240"/>
              <w:rPr>
                <w:rFonts w:ascii="Calibri" w:eastAsia="Times New Roman" w:hAnsi="Calibri" w:cs="Times New Roman"/>
                <w:b/>
              </w:rPr>
            </w:pPr>
            <w:r w:rsidRPr="00FF0AA9">
              <w:rPr>
                <w:rFonts w:ascii="Calibri" w:hAnsi="Calibri"/>
              </w:rPr>
              <w:t>make relevant</w:t>
            </w:r>
            <w:r w:rsidRPr="00FF0AA9">
              <w:rPr>
                <w:rFonts w:ascii="Calibri" w:hAnsi="Calibri"/>
                <w:b/>
              </w:rPr>
              <w:t xml:space="preserve"> contributions</w:t>
            </w:r>
            <w:r w:rsidRPr="00FF0AA9">
              <w:rPr>
                <w:rFonts w:ascii="Calibri" w:hAnsi="Calibri"/>
              </w:rPr>
              <w:t xml:space="preserve"> to discussion</w:t>
            </w:r>
          </w:p>
          <w:p w14:paraId="05B5EAC7" w14:textId="77777777" w:rsidR="006A6E52" w:rsidRPr="00FF0AA9" w:rsidRDefault="006A6E52" w:rsidP="006A6E52">
            <w:pPr>
              <w:pStyle w:val="ListParagraph"/>
              <w:numPr>
                <w:ilvl w:val="0"/>
                <w:numId w:val="20"/>
              </w:numPr>
              <w:spacing w:before="240"/>
              <w:rPr>
                <w:rFonts w:ascii="Calibri" w:eastAsia="Times New Roman" w:hAnsi="Calibri" w:cs="Times New Roman"/>
                <w:b/>
              </w:rPr>
            </w:pPr>
            <w:r w:rsidRPr="00FF0AA9">
              <w:rPr>
                <w:rFonts w:ascii="Calibri" w:hAnsi="Calibri"/>
                <w:b/>
              </w:rPr>
              <w:t>share work</w:t>
            </w:r>
            <w:r w:rsidRPr="00FF0AA9">
              <w:rPr>
                <w:rFonts w:ascii="Calibri" w:hAnsi="Calibri"/>
              </w:rPr>
              <w:t xml:space="preserve"> in a variety of ways</w:t>
            </w:r>
          </w:p>
          <w:p w14:paraId="2EFC8E24" w14:textId="77777777" w:rsidR="006A6E52" w:rsidRDefault="006A6E52" w:rsidP="00656420">
            <w:pPr>
              <w:ind w:right="-288"/>
              <w:rPr>
                <w:b/>
                <w:sz w:val="28"/>
                <w:szCs w:val="28"/>
              </w:rPr>
            </w:pPr>
          </w:p>
        </w:tc>
        <w:tc>
          <w:tcPr>
            <w:tcW w:w="4860" w:type="dxa"/>
            <w:shd w:val="clear" w:color="auto" w:fill="auto"/>
          </w:tcPr>
          <w:p w14:paraId="29E5B73F" w14:textId="77777777" w:rsidR="006A6E52" w:rsidRPr="00837B86" w:rsidRDefault="006A6E52" w:rsidP="006A6E52">
            <w:pPr>
              <w:rPr>
                <w:rFonts w:eastAsia="Times New Roman" w:cs="Times New Roman"/>
                <w:b/>
              </w:rPr>
            </w:pPr>
            <w:r w:rsidRPr="00837B86">
              <w:rPr>
                <w:rFonts w:eastAsia="Times New Roman" w:cs="Times New Roman"/>
                <w:b/>
              </w:rPr>
              <w:t>Writing</w:t>
            </w:r>
          </w:p>
          <w:p w14:paraId="6CB3C041" w14:textId="77777777" w:rsidR="006A6E52" w:rsidRPr="00837B86" w:rsidRDefault="006A6E52" w:rsidP="006A6E52">
            <w:pPr>
              <w:pStyle w:val="ListParagraph"/>
              <w:numPr>
                <w:ilvl w:val="0"/>
                <w:numId w:val="5"/>
              </w:numPr>
            </w:pPr>
            <w:r>
              <w:t>use</w:t>
            </w:r>
            <w:r w:rsidRPr="00837B86">
              <w:t xml:space="preserve"> </w:t>
            </w:r>
            <w:r w:rsidRPr="00837B86">
              <w:rPr>
                <w:b/>
              </w:rPr>
              <w:t>early writing skills</w:t>
            </w:r>
            <w:r>
              <w:t xml:space="preserve"> to </w:t>
            </w:r>
            <w:r w:rsidRPr="00837B86">
              <w:t>create simple de</w:t>
            </w:r>
            <w:r>
              <w:t xml:space="preserve">scriptions and simple sentences, add some detail, </w:t>
            </w:r>
            <w:r w:rsidRPr="00837B86">
              <w:t>and structure a story (beginning, middle, end)</w:t>
            </w:r>
          </w:p>
          <w:p w14:paraId="46E36BAF" w14:textId="77777777" w:rsidR="006A6E52" w:rsidRPr="00837B86" w:rsidRDefault="006A6E52" w:rsidP="006A6E52">
            <w:pPr>
              <w:pStyle w:val="ListParagraph"/>
              <w:numPr>
                <w:ilvl w:val="0"/>
                <w:numId w:val="5"/>
              </w:numPr>
              <w:spacing w:before="240"/>
              <w:rPr>
                <w:rFonts w:eastAsia="Times New Roman" w:cs="Times New Roman"/>
              </w:rPr>
            </w:pPr>
            <w:r w:rsidRPr="00837B86">
              <w:rPr>
                <w:rFonts w:eastAsia="Times New Roman" w:cs="Times New Roman"/>
              </w:rPr>
              <w:t xml:space="preserve">print and recognize </w:t>
            </w:r>
            <w:r>
              <w:rPr>
                <w:rFonts w:eastAsia="Times New Roman" w:cs="Times New Roman"/>
              </w:rPr>
              <w:t xml:space="preserve">all </w:t>
            </w:r>
            <w:r w:rsidRPr="00837B86">
              <w:rPr>
                <w:rFonts w:eastAsia="Times New Roman" w:cs="Times New Roman"/>
                <w:b/>
              </w:rPr>
              <w:t>uppercase and lowercase letters</w:t>
            </w:r>
            <w:r>
              <w:rPr>
                <w:rFonts w:eastAsia="Times New Roman" w:cs="Times New Roman"/>
                <w:b/>
              </w:rPr>
              <w:t xml:space="preserve"> </w:t>
            </w:r>
            <w:r w:rsidRPr="00F77370">
              <w:rPr>
                <w:rFonts w:ascii="Calibri" w:eastAsia="Times New Roman" w:hAnsi="Calibri" w:cs="Times New Roman"/>
              </w:rPr>
              <w:t>of the alphabet</w:t>
            </w:r>
          </w:p>
          <w:p w14:paraId="1DA6EBF9" w14:textId="77777777" w:rsidR="006A6E52" w:rsidRDefault="006A6E52" w:rsidP="006A6E52">
            <w:pPr>
              <w:pStyle w:val="ListParagraph"/>
              <w:numPr>
                <w:ilvl w:val="0"/>
                <w:numId w:val="5"/>
              </w:numPr>
              <w:spacing w:before="240"/>
              <w:rPr>
                <w:rFonts w:eastAsia="Times New Roman" w:cs="Times New Roman"/>
              </w:rPr>
            </w:pPr>
            <w:r w:rsidRPr="00D05FF2">
              <w:rPr>
                <w:rFonts w:eastAsia="Times New Roman" w:cs="Times New Roman"/>
                <w:b/>
              </w:rPr>
              <w:t>print left-to-right</w:t>
            </w:r>
            <w:r w:rsidRPr="00D05FF2">
              <w:rPr>
                <w:rFonts w:eastAsia="Times New Roman" w:cs="Times New Roman"/>
              </w:rPr>
              <w:t xml:space="preserve"> </w:t>
            </w:r>
          </w:p>
          <w:p w14:paraId="27B7694E" w14:textId="77777777" w:rsidR="006A6E52" w:rsidRPr="00D05FF2" w:rsidRDefault="006A6E52" w:rsidP="006A6E52">
            <w:pPr>
              <w:pStyle w:val="ListParagraph"/>
              <w:numPr>
                <w:ilvl w:val="0"/>
                <w:numId w:val="5"/>
              </w:numPr>
              <w:spacing w:before="240"/>
              <w:rPr>
                <w:rFonts w:eastAsia="Times New Roman" w:cs="Times New Roman"/>
              </w:rPr>
            </w:pPr>
            <w:r>
              <w:rPr>
                <w:rFonts w:eastAsia="Times New Roman" w:cs="Times New Roman"/>
              </w:rPr>
              <w:t xml:space="preserve">use </w:t>
            </w:r>
            <w:r w:rsidRPr="00D05FF2">
              <w:rPr>
                <w:rFonts w:eastAsia="Times New Roman" w:cs="Times New Roman"/>
                <w:b/>
              </w:rPr>
              <w:t>space</w:t>
            </w:r>
            <w:r w:rsidRPr="00D05FF2">
              <w:rPr>
                <w:rFonts w:eastAsia="Times New Roman" w:cs="Times New Roman"/>
              </w:rPr>
              <w:t xml:space="preserve"> </w:t>
            </w:r>
          </w:p>
          <w:p w14:paraId="424F9181" w14:textId="77777777" w:rsidR="006A6E52" w:rsidRPr="00837B86" w:rsidRDefault="006A6E52" w:rsidP="006A6E52">
            <w:pPr>
              <w:pStyle w:val="ListParagraph"/>
              <w:numPr>
                <w:ilvl w:val="0"/>
                <w:numId w:val="5"/>
              </w:numPr>
              <w:spacing w:before="240"/>
              <w:rPr>
                <w:rFonts w:eastAsia="Times New Roman" w:cs="Times New Roman"/>
                <w:b/>
              </w:rPr>
            </w:pPr>
            <w:r>
              <w:rPr>
                <w:rFonts w:eastAsia="Times New Roman" w:cs="Times New Roman"/>
              </w:rPr>
              <w:t xml:space="preserve">use </w:t>
            </w:r>
            <w:r w:rsidRPr="00837B86">
              <w:rPr>
                <w:rFonts w:eastAsia="Times New Roman" w:cs="Times New Roman"/>
              </w:rPr>
              <w:t xml:space="preserve">proper </w:t>
            </w:r>
            <w:r w:rsidRPr="00837B86">
              <w:rPr>
                <w:rFonts w:eastAsia="Times New Roman" w:cs="Times New Roman"/>
                <w:b/>
              </w:rPr>
              <w:t>spelling,</w:t>
            </w:r>
            <w:r w:rsidRPr="00837B86">
              <w:rPr>
                <w:rFonts w:eastAsia="Times New Roman" w:cs="Times New Roman"/>
              </w:rPr>
              <w:t xml:space="preserve"> </w:t>
            </w:r>
            <w:r w:rsidRPr="00837B86">
              <w:rPr>
                <w:rFonts w:eastAsia="Times New Roman" w:cs="Times New Roman"/>
                <w:b/>
              </w:rPr>
              <w:t>punctuation and capitalization</w:t>
            </w:r>
          </w:p>
          <w:p w14:paraId="018DD63D" w14:textId="77777777" w:rsidR="006A6E52" w:rsidRPr="006A6E52" w:rsidRDefault="006A6E52" w:rsidP="006A6E52">
            <w:pPr>
              <w:pStyle w:val="ListParagraph"/>
              <w:numPr>
                <w:ilvl w:val="0"/>
                <w:numId w:val="5"/>
              </w:numPr>
              <w:spacing w:before="240"/>
              <w:rPr>
                <w:b/>
                <w:sz w:val="28"/>
                <w:szCs w:val="28"/>
              </w:rPr>
            </w:pPr>
            <w:r w:rsidRPr="00837B86">
              <w:t xml:space="preserve">form </w:t>
            </w:r>
            <w:r w:rsidRPr="00837B86">
              <w:rPr>
                <w:b/>
              </w:rPr>
              <w:t>plural</w:t>
            </w:r>
            <w:r w:rsidRPr="00837B86">
              <w:t xml:space="preserve"> of familiar words</w:t>
            </w:r>
          </w:p>
          <w:p w14:paraId="39608381" w14:textId="77777777" w:rsidR="006A6E52" w:rsidRDefault="006A6E52" w:rsidP="006A6E52">
            <w:pPr>
              <w:pStyle w:val="ListParagraph"/>
              <w:numPr>
                <w:ilvl w:val="0"/>
                <w:numId w:val="5"/>
              </w:numPr>
              <w:spacing w:before="240"/>
              <w:rPr>
                <w:b/>
                <w:sz w:val="28"/>
                <w:szCs w:val="28"/>
              </w:rPr>
            </w:pPr>
            <w:r>
              <w:rPr>
                <w:b/>
              </w:rPr>
              <w:t>create</w:t>
            </w:r>
            <w:r w:rsidRPr="00837B86">
              <w:rPr>
                <w:b/>
              </w:rPr>
              <w:t xml:space="preserve"> and shar</w:t>
            </w:r>
            <w:r>
              <w:rPr>
                <w:b/>
              </w:rPr>
              <w:t>e</w:t>
            </w:r>
            <w:r w:rsidRPr="00837B86">
              <w:t xml:space="preserve"> work in a variety of ways (notes, stories, presentations, </w:t>
            </w:r>
            <w:r>
              <w:t>o</w:t>
            </w:r>
            <w:r w:rsidRPr="00837B86">
              <w:t>rally, drama, pictures)</w:t>
            </w:r>
          </w:p>
        </w:tc>
        <w:tc>
          <w:tcPr>
            <w:tcW w:w="5670" w:type="dxa"/>
            <w:shd w:val="clear" w:color="auto" w:fill="auto"/>
          </w:tcPr>
          <w:p w14:paraId="46A1BF2F" w14:textId="77777777" w:rsidR="006A6E52" w:rsidRPr="00837B86" w:rsidRDefault="006A6E52" w:rsidP="006A6E52">
            <w:pPr>
              <w:ind w:right="2592"/>
              <w:rPr>
                <w:rFonts w:eastAsia="Times New Roman" w:cs="Times New Roman"/>
                <w:b/>
              </w:rPr>
            </w:pPr>
            <w:r w:rsidRPr="006A6E52">
              <w:rPr>
                <w:rFonts w:eastAsia="Times New Roman" w:cs="Times New Roman"/>
                <w:b/>
              </w:rPr>
              <w:t>Reading</w:t>
            </w:r>
            <w:r w:rsidRPr="00837B86">
              <w:rPr>
                <w:rFonts w:eastAsia="Times New Roman" w:cs="Times New Roman"/>
                <w:b/>
              </w:rPr>
              <w:t xml:space="preserve"> </w:t>
            </w:r>
          </w:p>
          <w:p w14:paraId="463052C7" w14:textId="77777777" w:rsidR="006A6E52" w:rsidRPr="00837B86" w:rsidRDefault="006A6E52" w:rsidP="006A6E52">
            <w:pPr>
              <w:pStyle w:val="ListParagraph"/>
              <w:numPr>
                <w:ilvl w:val="0"/>
                <w:numId w:val="6"/>
              </w:numPr>
              <w:rPr>
                <w:rFonts w:eastAsia="Times New Roman" w:cs="Times New Roman"/>
              </w:rPr>
            </w:pPr>
            <w:r w:rsidRPr="00837B86">
              <w:rPr>
                <w:rFonts w:eastAsia="Times New Roman" w:cs="Times New Roman"/>
              </w:rPr>
              <w:t>recogniz</w:t>
            </w:r>
            <w:r>
              <w:rPr>
                <w:rFonts w:eastAsia="Times New Roman" w:cs="Times New Roman"/>
              </w:rPr>
              <w:t>e</w:t>
            </w:r>
            <w:r w:rsidRPr="00837B86">
              <w:rPr>
                <w:rFonts w:eastAsia="Times New Roman" w:cs="Times New Roman"/>
              </w:rPr>
              <w:t xml:space="preserve"> the </w:t>
            </w:r>
            <w:r>
              <w:rPr>
                <w:rFonts w:eastAsia="Times New Roman" w:cs="Times New Roman"/>
                <w:b/>
                <w:bCs/>
              </w:rPr>
              <w:t>elements</w:t>
            </w:r>
            <w:r w:rsidRPr="00837B86">
              <w:rPr>
                <w:rFonts w:eastAsia="Times New Roman" w:cs="Times New Roman"/>
                <w:b/>
                <w:bCs/>
              </w:rPr>
              <w:t xml:space="preserve"> of story</w:t>
            </w:r>
            <w:r w:rsidRPr="00837B86">
              <w:rPr>
                <w:rFonts w:eastAsia="Times New Roman" w:cs="Times New Roman"/>
              </w:rPr>
              <w:t xml:space="preserve">  (setting, character, events, details) </w:t>
            </w:r>
          </w:p>
          <w:p w14:paraId="46E47AED" w14:textId="77777777" w:rsidR="006A6E52" w:rsidRDefault="006A6E52" w:rsidP="006A6E52">
            <w:pPr>
              <w:pStyle w:val="ListParagraph"/>
              <w:numPr>
                <w:ilvl w:val="0"/>
                <w:numId w:val="6"/>
              </w:numPr>
              <w:spacing w:before="240"/>
              <w:rPr>
                <w:rFonts w:eastAsia="Times New Roman" w:cs="Times New Roman"/>
              </w:rPr>
            </w:pPr>
            <w:r w:rsidRPr="003A3ADF">
              <w:rPr>
                <w:rFonts w:eastAsia="Times New Roman" w:cs="Times New Roman"/>
              </w:rPr>
              <w:t xml:space="preserve">understand that </w:t>
            </w:r>
            <w:r w:rsidRPr="003A3ADF">
              <w:rPr>
                <w:rFonts w:eastAsia="Times New Roman" w:cs="Times New Roman"/>
                <w:b/>
              </w:rPr>
              <w:t>story teaches</w:t>
            </w:r>
            <w:r w:rsidRPr="003A3ADF">
              <w:rPr>
                <w:rFonts w:eastAsia="Times New Roman" w:cs="Times New Roman"/>
              </w:rPr>
              <w:t xml:space="preserve"> us about connection to self, family, community, including texts in First Nation’s culture</w:t>
            </w:r>
          </w:p>
          <w:p w14:paraId="464CBFBF" w14:textId="77777777" w:rsidR="006A6E52" w:rsidRPr="003A3ADF" w:rsidRDefault="006A6E52" w:rsidP="006A6E52">
            <w:pPr>
              <w:pStyle w:val="ListParagraph"/>
              <w:numPr>
                <w:ilvl w:val="0"/>
                <w:numId w:val="6"/>
              </w:numPr>
              <w:spacing w:before="240"/>
              <w:rPr>
                <w:rFonts w:eastAsia="Times New Roman" w:cs="Times New Roman"/>
              </w:rPr>
            </w:pPr>
            <w:r w:rsidRPr="003A3ADF">
              <w:rPr>
                <w:rFonts w:eastAsia="Times New Roman" w:cs="Times New Roman"/>
                <w:b/>
              </w:rPr>
              <w:t xml:space="preserve">create </w:t>
            </w:r>
            <w:r w:rsidRPr="003A3ADF">
              <w:rPr>
                <w:rFonts w:eastAsia="Times New Roman" w:cs="Times New Roman"/>
              </w:rPr>
              <w:t xml:space="preserve">stories </w:t>
            </w:r>
          </w:p>
          <w:p w14:paraId="0964E093" w14:textId="77777777" w:rsidR="006A6E52" w:rsidRPr="00837B86" w:rsidRDefault="006A6E52" w:rsidP="006A6E52">
            <w:pPr>
              <w:pStyle w:val="ListParagraph"/>
              <w:numPr>
                <w:ilvl w:val="0"/>
                <w:numId w:val="6"/>
              </w:numPr>
              <w:spacing w:before="240"/>
              <w:rPr>
                <w:rFonts w:eastAsia="Times New Roman" w:cs="Times New Roman"/>
              </w:rPr>
            </w:pPr>
            <w:r w:rsidRPr="00D05FF2">
              <w:rPr>
                <w:rFonts w:eastAsia="Times New Roman" w:cs="Times New Roman"/>
              </w:rPr>
              <w:t xml:space="preserve">use </w:t>
            </w:r>
            <w:r w:rsidRPr="00F77370">
              <w:rPr>
                <w:rFonts w:eastAsia="Times New Roman" w:cs="Times New Roman"/>
                <w:b/>
              </w:rPr>
              <w:t>poetic and figurative</w:t>
            </w:r>
            <w:r>
              <w:rPr>
                <w:rFonts w:eastAsia="Times New Roman" w:cs="Times New Roman"/>
              </w:rPr>
              <w:t xml:space="preserve"> </w:t>
            </w:r>
            <w:r w:rsidRPr="00837B86">
              <w:rPr>
                <w:rFonts w:eastAsia="Times New Roman" w:cs="Times New Roman"/>
              </w:rPr>
              <w:t>language</w:t>
            </w:r>
            <w:r>
              <w:rPr>
                <w:rFonts w:eastAsia="Times New Roman" w:cs="Times New Roman"/>
              </w:rPr>
              <w:t xml:space="preserve"> (literary elements and devices)</w:t>
            </w:r>
          </w:p>
          <w:p w14:paraId="7E08273D" w14:textId="77777777" w:rsidR="006A6E52" w:rsidRPr="00837B86" w:rsidRDefault="006A6E52" w:rsidP="006A6E52">
            <w:pPr>
              <w:pStyle w:val="ListParagraph"/>
              <w:numPr>
                <w:ilvl w:val="0"/>
                <w:numId w:val="6"/>
              </w:numPr>
              <w:spacing w:before="240"/>
              <w:rPr>
                <w:rFonts w:eastAsia="Times New Roman" w:cs="Times New Roman"/>
                <w:b/>
              </w:rPr>
            </w:pPr>
            <w:r w:rsidRPr="00837B86">
              <w:rPr>
                <w:rFonts w:eastAsia="Times New Roman" w:cs="Times New Roman"/>
              </w:rPr>
              <w:t>us</w:t>
            </w:r>
            <w:r>
              <w:rPr>
                <w:rFonts w:eastAsia="Times New Roman" w:cs="Times New Roman"/>
              </w:rPr>
              <w:t>e</w:t>
            </w:r>
            <w:r w:rsidRPr="00837B86">
              <w:rPr>
                <w:rFonts w:eastAsia="Times New Roman" w:cs="Times New Roman"/>
              </w:rPr>
              <w:t xml:space="preserve"> </w:t>
            </w:r>
            <w:r w:rsidRPr="00837B86">
              <w:rPr>
                <w:rFonts w:eastAsia="Times New Roman" w:cs="Times New Roman"/>
                <w:b/>
              </w:rPr>
              <w:t>vocabulary to talk about text</w:t>
            </w:r>
            <w:r w:rsidRPr="00837B86">
              <w:rPr>
                <w:rFonts w:eastAsia="Times New Roman" w:cs="Times New Roman"/>
              </w:rPr>
              <w:t xml:space="preserve"> (</w:t>
            </w:r>
            <w:r w:rsidRPr="00837B86">
              <w:rPr>
                <w:rStyle w:val="Emphasis"/>
              </w:rPr>
              <w:t>book, page, chapter, author, title, illustrator, pictures)</w:t>
            </w:r>
          </w:p>
          <w:p w14:paraId="19D64613" w14:textId="77777777" w:rsidR="006A6E52" w:rsidRPr="00837B86" w:rsidRDefault="006A6E52" w:rsidP="006A6E52">
            <w:pPr>
              <w:pStyle w:val="ListParagraph"/>
              <w:numPr>
                <w:ilvl w:val="0"/>
                <w:numId w:val="6"/>
              </w:numPr>
              <w:spacing w:before="240"/>
              <w:rPr>
                <w:b/>
              </w:rPr>
            </w:pPr>
            <w:r w:rsidRPr="00837B86">
              <w:t>mak</w:t>
            </w:r>
            <w:r>
              <w:t>e</w:t>
            </w:r>
            <w:r w:rsidRPr="00837B86">
              <w:t xml:space="preserve"> </w:t>
            </w:r>
            <w:r w:rsidRPr="00837B86">
              <w:rPr>
                <w:b/>
              </w:rPr>
              <w:t>predictions and connections</w:t>
            </w:r>
          </w:p>
          <w:p w14:paraId="4C4B0491" w14:textId="77777777" w:rsidR="006A6E52" w:rsidRPr="00837B86" w:rsidRDefault="006A6E52" w:rsidP="006A6E52">
            <w:pPr>
              <w:pStyle w:val="ListParagraph"/>
              <w:numPr>
                <w:ilvl w:val="0"/>
                <w:numId w:val="6"/>
              </w:numPr>
              <w:spacing w:before="240"/>
              <w:rPr>
                <w:rFonts w:eastAsia="Times New Roman" w:cs="Times New Roman"/>
              </w:rPr>
            </w:pPr>
            <w:r w:rsidRPr="00837B86">
              <w:t>mak</w:t>
            </w:r>
            <w:r>
              <w:t>e</w:t>
            </w:r>
            <w:r w:rsidRPr="00837B86">
              <w:t xml:space="preserve"> </w:t>
            </w:r>
            <w:r w:rsidRPr="00837B86">
              <w:rPr>
                <w:b/>
              </w:rPr>
              <w:t>meaning</w:t>
            </w:r>
            <w:r w:rsidRPr="00837B86">
              <w:t xml:space="preserve"> using pictures, patterns, memory, and prior knowledge</w:t>
            </w:r>
          </w:p>
          <w:p w14:paraId="74FB1B52" w14:textId="77777777" w:rsidR="006A6E52" w:rsidRPr="00837B86" w:rsidRDefault="006A6E52" w:rsidP="006A6E52">
            <w:pPr>
              <w:pStyle w:val="ListParagraph"/>
              <w:numPr>
                <w:ilvl w:val="0"/>
                <w:numId w:val="6"/>
              </w:numPr>
              <w:spacing w:before="240"/>
              <w:rPr>
                <w:rFonts w:eastAsia="Times New Roman" w:cs="Times New Roman"/>
              </w:rPr>
            </w:pPr>
            <w:r w:rsidRPr="00837B86">
              <w:rPr>
                <w:b/>
              </w:rPr>
              <w:t>decod</w:t>
            </w:r>
            <w:r>
              <w:rPr>
                <w:b/>
              </w:rPr>
              <w:t>e</w:t>
            </w:r>
            <w:r w:rsidRPr="00837B86">
              <w:rPr>
                <w:b/>
              </w:rPr>
              <w:t xml:space="preserve"> words</w:t>
            </w:r>
            <w:r w:rsidRPr="00837B86">
              <w:t xml:space="preserve"> using patterns and phonics</w:t>
            </w:r>
          </w:p>
          <w:p w14:paraId="6054012A" w14:textId="77777777" w:rsidR="006A6E52" w:rsidRPr="00837B86" w:rsidRDefault="006A6E52" w:rsidP="006A6E52">
            <w:pPr>
              <w:pStyle w:val="ListParagraph"/>
              <w:numPr>
                <w:ilvl w:val="0"/>
                <w:numId w:val="6"/>
              </w:numPr>
              <w:spacing w:before="240" w:afterAutospacing="1"/>
            </w:pPr>
            <w:r w:rsidRPr="00837B86">
              <w:rPr>
                <w:b/>
              </w:rPr>
              <w:t>retell</w:t>
            </w:r>
            <w:r w:rsidRPr="00837B86">
              <w:t xml:space="preserve"> some elements of story </w:t>
            </w:r>
            <w:r>
              <w:t>in own words (main idea and detail)</w:t>
            </w:r>
          </w:p>
          <w:p w14:paraId="11BD8326" w14:textId="77777777" w:rsidR="006A6E52" w:rsidRPr="00837B86" w:rsidRDefault="006A6E52" w:rsidP="006A6E52">
            <w:pPr>
              <w:pStyle w:val="ListParagraph"/>
              <w:numPr>
                <w:ilvl w:val="0"/>
                <w:numId w:val="6"/>
              </w:numPr>
              <w:spacing w:before="240" w:after="100" w:afterAutospacing="1"/>
            </w:pPr>
            <w:proofErr w:type="gramStart"/>
            <w:r w:rsidRPr="00837B86">
              <w:rPr>
                <w:b/>
              </w:rPr>
              <w:t>monitor</w:t>
            </w:r>
            <w:proofErr w:type="gramEnd"/>
            <w:r w:rsidRPr="00837B86">
              <w:rPr>
                <w:b/>
              </w:rPr>
              <w:t xml:space="preserve"> </w:t>
            </w:r>
            <w:r w:rsidRPr="00837B86">
              <w:t xml:space="preserve">reading </w:t>
            </w:r>
            <w:r>
              <w:t>(</w:t>
            </w:r>
            <w:r w:rsidRPr="00837B86">
              <w:t>by asking: does it look right, sound right, and make sense?)</w:t>
            </w:r>
          </w:p>
          <w:p w14:paraId="2E5D08F2" w14:textId="77777777" w:rsidR="006A6E52" w:rsidRPr="00837B86" w:rsidRDefault="006A6E52" w:rsidP="006A6E52">
            <w:pPr>
              <w:pStyle w:val="ListParagraph"/>
              <w:numPr>
                <w:ilvl w:val="0"/>
                <w:numId w:val="6"/>
              </w:numPr>
              <w:spacing w:before="240" w:afterAutospacing="1"/>
            </w:pPr>
            <w:r w:rsidRPr="00837B86">
              <w:rPr>
                <w:b/>
              </w:rPr>
              <w:t>self-correct</w:t>
            </w:r>
            <w:r w:rsidRPr="00837B86">
              <w:t xml:space="preserve"> errors consistently</w:t>
            </w:r>
          </w:p>
          <w:p w14:paraId="422CF1F9" w14:textId="77777777" w:rsidR="006A6E52" w:rsidRPr="00837B86" w:rsidRDefault="006A6E52" w:rsidP="006A6E52">
            <w:pPr>
              <w:pStyle w:val="ListParagraph"/>
              <w:numPr>
                <w:ilvl w:val="0"/>
                <w:numId w:val="6"/>
              </w:numPr>
              <w:spacing w:before="240" w:afterAutospacing="1"/>
            </w:pPr>
            <w:r w:rsidRPr="00837B86">
              <w:t>recogniz</w:t>
            </w:r>
            <w:r>
              <w:t>e</w:t>
            </w:r>
            <w:r w:rsidRPr="00837B86">
              <w:t xml:space="preserve"> </w:t>
            </w:r>
            <w:r w:rsidRPr="00837B86">
              <w:rPr>
                <w:b/>
              </w:rPr>
              <w:t>sight words</w:t>
            </w:r>
          </w:p>
          <w:p w14:paraId="514BB0ED" w14:textId="77777777" w:rsidR="006A6E52" w:rsidRDefault="006A6E52" w:rsidP="006A6E52">
            <w:pPr>
              <w:pStyle w:val="ListParagraph"/>
              <w:numPr>
                <w:ilvl w:val="0"/>
                <w:numId w:val="6"/>
              </w:numPr>
              <w:spacing w:before="240" w:after="100" w:afterAutospacing="1"/>
              <w:rPr>
                <w:b/>
                <w:sz w:val="28"/>
                <w:szCs w:val="28"/>
              </w:rPr>
            </w:pPr>
            <w:r w:rsidRPr="00FF0AA9">
              <w:rPr>
                <w:rFonts w:ascii="Calibri" w:eastAsia="Times New Roman" w:hAnsi="Calibri" w:cs="Times New Roman"/>
              </w:rPr>
              <w:t>develop skills in</w:t>
            </w:r>
            <w:r w:rsidRPr="00FF0AA9">
              <w:rPr>
                <w:rFonts w:ascii="Calibri" w:eastAsia="Times New Roman" w:hAnsi="Calibri" w:cs="Times New Roman"/>
                <w:b/>
              </w:rPr>
              <w:t xml:space="preserve"> phonics</w:t>
            </w:r>
            <w:r w:rsidRPr="00FF0AA9">
              <w:rPr>
                <w:rFonts w:ascii="Calibri" w:eastAsia="Times New Roman" w:hAnsi="Calibri" w:cs="Times New Roman"/>
              </w:rPr>
              <w:t xml:space="preserve"> (</w:t>
            </w:r>
            <w:r>
              <w:rPr>
                <w:rFonts w:ascii="Calibri" w:eastAsia="Times New Roman" w:hAnsi="Calibri" w:cs="Times New Roman"/>
              </w:rPr>
              <w:t xml:space="preserve">letter sound correspondence; </w:t>
            </w:r>
            <w:r w:rsidRPr="00FF0AA9">
              <w:rPr>
                <w:rFonts w:ascii="Calibri" w:eastAsia="Times New Roman" w:hAnsi="Calibri" w:cs="Times New Roman"/>
              </w:rPr>
              <w:t xml:space="preserve">hear and create </w:t>
            </w:r>
            <w:r>
              <w:rPr>
                <w:rFonts w:ascii="Calibri" w:eastAsia="Times New Roman" w:hAnsi="Calibri" w:cs="Times New Roman"/>
              </w:rPr>
              <w:t>rhyming words;</w:t>
            </w:r>
            <w:r w:rsidRPr="00FF0AA9">
              <w:rPr>
                <w:rFonts w:ascii="Calibri" w:eastAsia="Times New Roman" w:hAnsi="Calibri" w:cs="Times New Roman"/>
              </w:rPr>
              <w:t xml:space="preserve"> hear</w:t>
            </w:r>
            <w:r>
              <w:rPr>
                <w:rFonts w:ascii="Calibri" w:eastAsia="Times New Roman" w:hAnsi="Calibri" w:cs="Times New Roman"/>
              </w:rPr>
              <w:t xml:space="preserve"> separate words; hear syllables as “chunks”;</w:t>
            </w:r>
            <w:r w:rsidRPr="00FF0AA9">
              <w:rPr>
                <w:rFonts w:ascii="Calibri" w:eastAsia="Times New Roman" w:hAnsi="Calibri" w:cs="Times New Roman"/>
              </w:rPr>
              <w:t xml:space="preserve"> and segment and blend phonemes  (e.g., </w:t>
            </w:r>
            <w:r w:rsidRPr="00FF0AA9">
              <w:rPr>
                <w:rFonts w:ascii="Calibri" w:eastAsia="Times New Roman" w:hAnsi="Calibri" w:cs="Times New Roman"/>
                <w:i/>
                <w:iCs/>
              </w:rPr>
              <w:t>c</w:t>
            </w:r>
            <w:r w:rsidRPr="00FF0AA9">
              <w:rPr>
                <w:rFonts w:ascii="Calibri" w:eastAsia="Times New Roman" w:hAnsi="Calibri" w:cs="Times New Roman"/>
              </w:rPr>
              <w:t xml:space="preserve"> / </w:t>
            </w:r>
            <w:r w:rsidRPr="00FF0AA9">
              <w:rPr>
                <w:rFonts w:ascii="Calibri" w:eastAsia="Times New Roman" w:hAnsi="Calibri" w:cs="Times New Roman"/>
                <w:i/>
                <w:iCs/>
              </w:rPr>
              <w:t>a</w:t>
            </w:r>
            <w:r w:rsidRPr="00FF0AA9">
              <w:rPr>
                <w:rFonts w:ascii="Calibri" w:eastAsia="Times New Roman" w:hAnsi="Calibri" w:cs="Times New Roman"/>
              </w:rPr>
              <w:t xml:space="preserve"> / </w:t>
            </w:r>
            <w:r w:rsidRPr="00FF0AA9">
              <w:rPr>
                <w:rFonts w:ascii="Calibri" w:eastAsia="Times New Roman" w:hAnsi="Calibri" w:cs="Times New Roman"/>
                <w:i/>
                <w:iCs/>
              </w:rPr>
              <w:t>t</w:t>
            </w:r>
            <w:r>
              <w:rPr>
                <w:rFonts w:ascii="Calibri" w:eastAsia="Times New Roman" w:hAnsi="Calibri" w:cs="Times New Roman"/>
              </w:rPr>
              <w:t>) into words)</w:t>
            </w:r>
          </w:p>
        </w:tc>
      </w:tr>
    </w:tbl>
    <w:p w14:paraId="30ED6AD7" w14:textId="77777777" w:rsidR="00656420" w:rsidRDefault="00656420" w:rsidP="00656420">
      <w:pPr>
        <w:shd w:val="clear" w:color="auto" w:fill="DEEAF6" w:themeFill="accent1" w:themeFillTint="33"/>
        <w:ind w:left="-288" w:right="-288"/>
        <w:rPr>
          <w:rFonts w:ascii="Calibri" w:hAnsi="Calibri"/>
          <w:b/>
          <w:sz w:val="24"/>
          <w:szCs w:val="24"/>
        </w:rPr>
      </w:pPr>
      <w:r w:rsidRPr="00063E1F">
        <w:rPr>
          <w:rFonts w:ascii="Calibri" w:hAnsi="Calibri"/>
          <w:b/>
          <w:sz w:val="24"/>
          <w:szCs w:val="24"/>
        </w:rPr>
        <w:t>Resources /Plans /Activities you will use for Language Arts:</w:t>
      </w:r>
    </w:p>
    <w:p w14:paraId="1F288EDA" w14:textId="77777777" w:rsidR="00656420" w:rsidRPr="00063E1F" w:rsidRDefault="00656420" w:rsidP="00656420">
      <w:pPr>
        <w:ind w:left="-288" w:right="-288"/>
        <w:rPr>
          <w:rFonts w:ascii="Calibri" w:hAnsi="Calibri"/>
          <w:sz w:val="24"/>
          <w:szCs w:val="24"/>
        </w:rPr>
      </w:pPr>
      <w:r w:rsidRPr="00A22300">
        <w:rPr>
          <w:b/>
        </w:rPr>
        <w:lastRenderedPageBreak/>
        <w:t>Suggested activities</w:t>
      </w:r>
      <w:r>
        <w:rPr>
          <w:b/>
        </w:rPr>
        <w:t>/resources</w:t>
      </w:r>
      <w:r w:rsidRPr="00A22300">
        <w:rPr>
          <w:b/>
        </w:rPr>
        <w:t>:</w:t>
      </w:r>
      <w:r w:rsidR="008E0106">
        <w:t xml:space="preserve">  Integrated modules; </w:t>
      </w:r>
      <w:r w:rsidR="00B266BC">
        <w:t>review</w:t>
      </w:r>
      <w:r w:rsidR="008E0106">
        <w:t xml:space="preserve"> a book orally ;</w:t>
      </w:r>
      <w:r>
        <w:t xml:space="preserve"> </w:t>
      </w:r>
      <w:r w:rsidR="008E0106">
        <w:t xml:space="preserve">spelling, </w:t>
      </w:r>
      <w:r>
        <w:t xml:space="preserve">printing </w:t>
      </w:r>
      <w:r w:rsidR="008E0106">
        <w:t>and phonics lessons; sight word books and stories;</w:t>
      </w:r>
      <w:r>
        <w:t xml:space="preserve"> </w:t>
      </w:r>
      <w:r w:rsidR="008E0106">
        <w:t xml:space="preserve">novel study or reading power unit; </w:t>
      </w:r>
      <w:r>
        <w:t>fairy tale unit</w:t>
      </w:r>
      <w:r w:rsidR="008E0106">
        <w:t>; poetry; Reading A-Z stories an</w:t>
      </w:r>
      <w:r w:rsidR="00CD3125">
        <w:t>d assessments; journal writing.</w:t>
      </w:r>
    </w:p>
    <w:tbl>
      <w:tblPr>
        <w:tblStyle w:val="TableGrid"/>
        <w:tblpPr w:leftFromText="180" w:rightFromText="180" w:vertAnchor="text" w:horzAnchor="margin" w:tblpXSpec="center" w:tblpY="78"/>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656420" w:rsidRPr="003904BE" w14:paraId="4885200C" w14:textId="77777777" w:rsidTr="006A6E52">
        <w:tc>
          <w:tcPr>
            <w:tcW w:w="4775" w:type="dxa"/>
            <w:tcBorders>
              <w:bottom w:val="single" w:sz="4" w:space="0" w:color="auto"/>
              <w:right w:val="single" w:sz="4" w:space="0" w:color="auto"/>
            </w:tcBorders>
            <w:shd w:val="clear" w:color="auto" w:fill="auto"/>
          </w:tcPr>
          <w:p w14:paraId="71FD0561" w14:textId="77777777" w:rsidR="00656420" w:rsidRPr="003904BE" w:rsidRDefault="00656420" w:rsidP="00656420">
            <w:pPr>
              <w:jc w:val="center"/>
              <w:rPr>
                <w:rFonts w:ascii="Calibri" w:hAnsi="Calibri"/>
                <w:b/>
              </w:rPr>
            </w:pPr>
            <w:r w:rsidRPr="003904BE">
              <w:rPr>
                <w:rFonts w:ascii="Calibri" w:hAnsi="Calibri"/>
                <w:b/>
              </w:rPr>
              <w:t>Term One</w:t>
            </w:r>
          </w:p>
        </w:tc>
        <w:tc>
          <w:tcPr>
            <w:tcW w:w="5840" w:type="dxa"/>
            <w:tcBorders>
              <w:left w:val="single" w:sz="4" w:space="0" w:color="auto"/>
              <w:bottom w:val="single" w:sz="4" w:space="0" w:color="auto"/>
              <w:right w:val="single" w:sz="4" w:space="0" w:color="auto"/>
            </w:tcBorders>
            <w:shd w:val="clear" w:color="auto" w:fill="auto"/>
          </w:tcPr>
          <w:p w14:paraId="12C43F52" w14:textId="77777777" w:rsidR="00656420" w:rsidRPr="003904BE" w:rsidRDefault="00656420" w:rsidP="00656420">
            <w:pPr>
              <w:jc w:val="center"/>
              <w:rPr>
                <w:rFonts w:ascii="Calibri" w:hAnsi="Calibri"/>
                <w:b/>
              </w:rPr>
            </w:pPr>
            <w:r w:rsidRPr="003904BE">
              <w:rPr>
                <w:rFonts w:ascii="Calibri" w:hAnsi="Calibri"/>
                <w:b/>
              </w:rPr>
              <w:t>Term Two</w:t>
            </w:r>
          </w:p>
        </w:tc>
        <w:tc>
          <w:tcPr>
            <w:tcW w:w="4775" w:type="dxa"/>
            <w:tcBorders>
              <w:left w:val="single" w:sz="4" w:space="0" w:color="auto"/>
              <w:bottom w:val="single" w:sz="4" w:space="0" w:color="auto"/>
            </w:tcBorders>
            <w:shd w:val="clear" w:color="auto" w:fill="auto"/>
          </w:tcPr>
          <w:p w14:paraId="0DBDE19E" w14:textId="77777777" w:rsidR="00656420" w:rsidRPr="003904BE" w:rsidRDefault="00656420" w:rsidP="00656420">
            <w:pPr>
              <w:jc w:val="center"/>
              <w:rPr>
                <w:rFonts w:ascii="Calibri" w:hAnsi="Calibri"/>
                <w:b/>
              </w:rPr>
            </w:pPr>
            <w:r w:rsidRPr="003904BE">
              <w:rPr>
                <w:rFonts w:ascii="Calibri" w:hAnsi="Calibri"/>
                <w:b/>
              </w:rPr>
              <w:t>Term Three</w:t>
            </w:r>
          </w:p>
        </w:tc>
      </w:tr>
      <w:tr w:rsidR="00656420" w:rsidRPr="003904BE" w14:paraId="4929A339" w14:textId="77777777" w:rsidTr="006A6E52">
        <w:tc>
          <w:tcPr>
            <w:tcW w:w="4775" w:type="dxa"/>
            <w:tcBorders>
              <w:top w:val="single" w:sz="4" w:space="0" w:color="auto"/>
              <w:right w:val="single" w:sz="4" w:space="0" w:color="auto"/>
            </w:tcBorders>
          </w:tcPr>
          <w:p w14:paraId="362B484C" w14:textId="77777777" w:rsidR="00656420" w:rsidRPr="003904BE" w:rsidRDefault="00656420" w:rsidP="00656420">
            <w:pPr>
              <w:rPr>
                <w:rFonts w:ascii="Calibri" w:hAnsi="Calibri"/>
              </w:rPr>
            </w:pPr>
          </w:p>
          <w:p w14:paraId="35816094" w14:textId="77777777" w:rsidR="00656420" w:rsidRDefault="00DB2787" w:rsidP="00656420">
            <w:pPr>
              <w:rPr>
                <w:rFonts w:ascii="Calibri" w:hAnsi="Calibri"/>
              </w:rPr>
            </w:pPr>
            <w:r>
              <w:rPr>
                <w:rFonts w:ascii="Calibri" w:hAnsi="Calibri"/>
              </w:rPr>
              <w:fldChar w:fldCharType="begin">
                <w:ffData>
                  <w:name w:val="Text5"/>
                  <w:enabled/>
                  <w:calcOnExit w:val="0"/>
                  <w:textInput/>
                </w:ffData>
              </w:fldChar>
            </w:r>
            <w:bookmarkStart w:id="8" w:name="Text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8"/>
          </w:p>
          <w:p w14:paraId="3F62E6DB" w14:textId="77777777" w:rsidR="00656420" w:rsidRDefault="00656420" w:rsidP="00656420">
            <w:pPr>
              <w:rPr>
                <w:rFonts w:ascii="Calibri" w:hAnsi="Calibri"/>
              </w:rPr>
            </w:pPr>
          </w:p>
          <w:p w14:paraId="503F3846" w14:textId="77777777" w:rsidR="00656420" w:rsidRDefault="00656420" w:rsidP="00656420">
            <w:pPr>
              <w:rPr>
                <w:rFonts w:ascii="Calibri" w:hAnsi="Calibri"/>
              </w:rPr>
            </w:pPr>
          </w:p>
          <w:p w14:paraId="245EB1AB" w14:textId="77777777" w:rsidR="00656420" w:rsidRDefault="00656420" w:rsidP="00656420">
            <w:pPr>
              <w:rPr>
                <w:rFonts w:ascii="Calibri" w:hAnsi="Calibri"/>
              </w:rPr>
            </w:pPr>
          </w:p>
          <w:p w14:paraId="5FD2B799" w14:textId="77777777" w:rsidR="00656420" w:rsidRDefault="00656420" w:rsidP="00656420">
            <w:pPr>
              <w:rPr>
                <w:rFonts w:ascii="Calibri" w:hAnsi="Calibri"/>
              </w:rPr>
            </w:pPr>
          </w:p>
          <w:p w14:paraId="31DA578D" w14:textId="77777777" w:rsidR="00656420" w:rsidRDefault="00656420" w:rsidP="00656420">
            <w:pPr>
              <w:rPr>
                <w:rFonts w:ascii="Calibri" w:hAnsi="Calibri"/>
              </w:rPr>
            </w:pPr>
          </w:p>
          <w:p w14:paraId="205D9670" w14:textId="77777777" w:rsidR="00656420" w:rsidRDefault="00656420" w:rsidP="00656420">
            <w:pPr>
              <w:rPr>
                <w:rFonts w:ascii="Calibri" w:hAnsi="Calibri"/>
              </w:rPr>
            </w:pPr>
          </w:p>
          <w:p w14:paraId="416114D7" w14:textId="77777777" w:rsidR="00656420" w:rsidRDefault="00656420" w:rsidP="00656420">
            <w:pPr>
              <w:rPr>
                <w:rFonts w:ascii="Calibri" w:hAnsi="Calibri"/>
              </w:rPr>
            </w:pPr>
          </w:p>
          <w:p w14:paraId="446940E4" w14:textId="77777777" w:rsidR="00656420" w:rsidRDefault="00656420" w:rsidP="00656420">
            <w:pPr>
              <w:rPr>
                <w:rFonts w:ascii="Calibri" w:hAnsi="Calibri"/>
              </w:rPr>
            </w:pPr>
          </w:p>
          <w:p w14:paraId="14EB3AEE" w14:textId="77777777" w:rsidR="00656420" w:rsidRPr="003904BE" w:rsidRDefault="00656420" w:rsidP="00656420">
            <w:pPr>
              <w:rPr>
                <w:rFonts w:ascii="Calibri" w:hAnsi="Calibri"/>
              </w:rPr>
            </w:pPr>
          </w:p>
        </w:tc>
        <w:tc>
          <w:tcPr>
            <w:tcW w:w="5840" w:type="dxa"/>
            <w:tcBorders>
              <w:top w:val="single" w:sz="4" w:space="0" w:color="auto"/>
              <w:left w:val="single" w:sz="4" w:space="0" w:color="auto"/>
              <w:right w:val="single" w:sz="4" w:space="0" w:color="auto"/>
            </w:tcBorders>
          </w:tcPr>
          <w:p w14:paraId="1F40769C" w14:textId="77777777" w:rsidR="00656420" w:rsidRDefault="00656420" w:rsidP="00656420">
            <w:pPr>
              <w:rPr>
                <w:rFonts w:ascii="Calibri" w:hAnsi="Calibri"/>
              </w:rPr>
            </w:pPr>
          </w:p>
          <w:p w14:paraId="0712F05A" w14:textId="77777777" w:rsidR="00656420" w:rsidRDefault="00DB2787" w:rsidP="00656420">
            <w:pPr>
              <w:rPr>
                <w:rFonts w:ascii="Calibri" w:hAnsi="Calibri"/>
              </w:rPr>
            </w:pPr>
            <w:r>
              <w:rPr>
                <w:rFonts w:ascii="Calibri" w:hAnsi="Calibri"/>
              </w:rPr>
              <w:fldChar w:fldCharType="begin">
                <w:ffData>
                  <w:name w:val="Text6"/>
                  <w:enabled/>
                  <w:calcOnExit w:val="0"/>
                  <w:textInput/>
                </w:ffData>
              </w:fldChar>
            </w:r>
            <w:bookmarkStart w:id="9" w:name="Text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9"/>
          </w:p>
          <w:p w14:paraId="7C9B7094" w14:textId="77777777" w:rsidR="00656420" w:rsidRDefault="00656420" w:rsidP="00656420">
            <w:pPr>
              <w:rPr>
                <w:rFonts w:ascii="Calibri" w:hAnsi="Calibri"/>
              </w:rPr>
            </w:pPr>
          </w:p>
          <w:p w14:paraId="723ACD55" w14:textId="77777777" w:rsidR="00656420" w:rsidRDefault="00656420" w:rsidP="00656420">
            <w:pPr>
              <w:rPr>
                <w:rFonts w:ascii="Calibri" w:hAnsi="Calibri"/>
              </w:rPr>
            </w:pPr>
          </w:p>
          <w:p w14:paraId="54E4218D" w14:textId="77777777" w:rsidR="00656420" w:rsidRDefault="00656420" w:rsidP="00656420">
            <w:pPr>
              <w:rPr>
                <w:rFonts w:ascii="Calibri" w:hAnsi="Calibri"/>
              </w:rPr>
            </w:pPr>
          </w:p>
          <w:p w14:paraId="4EE7F8CF" w14:textId="77777777" w:rsidR="00656420" w:rsidRDefault="00656420" w:rsidP="00656420">
            <w:pPr>
              <w:rPr>
                <w:rFonts w:ascii="Calibri" w:hAnsi="Calibri"/>
              </w:rPr>
            </w:pPr>
          </w:p>
          <w:p w14:paraId="34410E31" w14:textId="77777777" w:rsidR="00656420" w:rsidRDefault="00656420" w:rsidP="00656420">
            <w:pPr>
              <w:rPr>
                <w:rFonts w:ascii="Calibri" w:hAnsi="Calibri"/>
              </w:rPr>
            </w:pPr>
          </w:p>
          <w:p w14:paraId="3ECA4458" w14:textId="77777777" w:rsidR="00656420" w:rsidRDefault="00656420" w:rsidP="00656420">
            <w:pPr>
              <w:rPr>
                <w:rFonts w:ascii="Calibri" w:hAnsi="Calibri"/>
              </w:rPr>
            </w:pPr>
          </w:p>
          <w:p w14:paraId="70ACB5F0" w14:textId="77777777" w:rsidR="00656420" w:rsidRPr="003904BE" w:rsidRDefault="00656420" w:rsidP="00656420">
            <w:pPr>
              <w:rPr>
                <w:rFonts w:ascii="Calibri" w:hAnsi="Calibri"/>
              </w:rPr>
            </w:pPr>
          </w:p>
        </w:tc>
        <w:tc>
          <w:tcPr>
            <w:tcW w:w="4775" w:type="dxa"/>
            <w:tcBorders>
              <w:top w:val="single" w:sz="4" w:space="0" w:color="auto"/>
              <w:left w:val="single" w:sz="4" w:space="0" w:color="auto"/>
            </w:tcBorders>
          </w:tcPr>
          <w:p w14:paraId="2CCCAD74" w14:textId="77777777" w:rsidR="00656420" w:rsidRDefault="00656420" w:rsidP="00656420">
            <w:pPr>
              <w:rPr>
                <w:rFonts w:ascii="Calibri" w:hAnsi="Calibri"/>
              </w:rPr>
            </w:pPr>
          </w:p>
          <w:p w14:paraId="4326F8F5" w14:textId="77777777" w:rsidR="00DB2787" w:rsidRPr="003904BE" w:rsidRDefault="00DB2787" w:rsidP="00656420">
            <w:pPr>
              <w:rPr>
                <w:rFonts w:ascii="Calibri" w:hAnsi="Calibri"/>
              </w:rPr>
            </w:pPr>
            <w:r>
              <w:rPr>
                <w:rFonts w:ascii="Calibri" w:hAnsi="Calibri"/>
              </w:rPr>
              <w:fldChar w:fldCharType="begin">
                <w:ffData>
                  <w:name w:val="Text7"/>
                  <w:enabled/>
                  <w:calcOnExit w:val="0"/>
                  <w:textInput/>
                </w:ffData>
              </w:fldChar>
            </w:r>
            <w:bookmarkStart w:id="10" w:name="Text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tc>
      </w:tr>
    </w:tbl>
    <w:p w14:paraId="5D67A1D7" w14:textId="77777777" w:rsidR="00CD3125" w:rsidRDefault="00CD3125" w:rsidP="006A6E52">
      <w:pPr>
        <w:spacing w:after="0"/>
        <w:ind w:left="-288" w:right="-288"/>
        <w:rPr>
          <w:rFonts w:ascii="Calibri" w:eastAsia="Malgun Gothic" w:hAnsi="Calibri"/>
          <w:sz w:val="28"/>
          <w:szCs w:val="28"/>
          <w:shd w:val="clear" w:color="auto" w:fill="DEEAF6" w:themeFill="accent1" w:themeFillTint="33"/>
        </w:rPr>
      </w:pPr>
    </w:p>
    <w:p w14:paraId="6BB890AA"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2292C89D"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7426F670"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15C92ADD"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617E23A5"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3F2A5618"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5635B8CD"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65FF6165"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11484021"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1BD0DCB3"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36AF8709"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06DC2D1B"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47BB0733" w14:textId="77777777" w:rsidR="003C4F47" w:rsidRDefault="003C4F47" w:rsidP="006A6E52">
      <w:pPr>
        <w:spacing w:after="0"/>
        <w:ind w:left="-288" w:right="-288"/>
        <w:rPr>
          <w:rFonts w:ascii="Calibri" w:eastAsia="Malgun Gothic" w:hAnsi="Calibri"/>
          <w:sz w:val="28"/>
          <w:szCs w:val="28"/>
          <w:shd w:val="clear" w:color="auto" w:fill="DEEAF6" w:themeFill="accent1" w:themeFillTint="33"/>
        </w:rPr>
      </w:pPr>
    </w:p>
    <w:p w14:paraId="6D1017AD" w14:textId="77777777" w:rsidR="00CD3125" w:rsidRDefault="00CD3125" w:rsidP="006A6E52">
      <w:pPr>
        <w:spacing w:after="0"/>
        <w:ind w:left="-288" w:right="-288"/>
        <w:rPr>
          <w:rFonts w:ascii="Calibri" w:eastAsia="Malgun Gothic" w:hAnsi="Calibri"/>
          <w:sz w:val="28"/>
          <w:szCs w:val="28"/>
          <w:shd w:val="clear" w:color="auto" w:fill="DEEAF6" w:themeFill="accent1" w:themeFillTint="33"/>
        </w:rPr>
      </w:pPr>
    </w:p>
    <w:p w14:paraId="1D69341F" w14:textId="77777777" w:rsidR="00606F7F" w:rsidRDefault="00606F7F" w:rsidP="00656420">
      <w:pPr>
        <w:shd w:val="clear" w:color="auto" w:fill="DEEAF6" w:themeFill="accent1" w:themeFillTint="33"/>
        <w:spacing w:after="0"/>
        <w:ind w:left="-288" w:right="-288"/>
        <w:rPr>
          <w:rFonts w:ascii="Calibri" w:eastAsia="Malgun Gothic" w:hAnsi="Calibri"/>
          <w:sz w:val="28"/>
          <w:szCs w:val="28"/>
          <w:shd w:val="clear" w:color="auto" w:fill="DEEAF6" w:themeFill="accent1" w:themeFillTint="33"/>
        </w:rPr>
      </w:pPr>
      <w:r w:rsidRPr="003904BE">
        <w:rPr>
          <w:rFonts w:ascii="Calibri" w:eastAsia="Malgun Gothic" w:hAnsi="Calibri"/>
          <w:sz w:val="28"/>
          <w:szCs w:val="28"/>
          <w:shd w:val="clear" w:color="auto" w:fill="DEEAF6" w:themeFill="accent1" w:themeFillTint="33"/>
        </w:rPr>
        <w:t xml:space="preserve">In </w:t>
      </w:r>
      <w:r w:rsidRPr="003904BE">
        <w:rPr>
          <w:rFonts w:ascii="Calibri" w:eastAsia="Malgun Gothic" w:hAnsi="Calibri"/>
          <w:b/>
          <w:sz w:val="28"/>
          <w:szCs w:val="28"/>
          <w:shd w:val="clear" w:color="auto" w:fill="DEEAF6" w:themeFill="accent1" w:themeFillTint="33"/>
        </w:rPr>
        <w:t>Mathematics</w:t>
      </w:r>
      <w:r w:rsidR="006B1EFC">
        <w:rPr>
          <w:rFonts w:ascii="Calibri" w:eastAsia="Malgun Gothic" w:hAnsi="Calibri"/>
          <w:sz w:val="28"/>
          <w:szCs w:val="28"/>
          <w:shd w:val="clear" w:color="auto" w:fill="DEEAF6" w:themeFill="accent1" w:themeFillTint="33"/>
        </w:rPr>
        <w:t xml:space="preserve">, students </w:t>
      </w:r>
      <w:r w:rsidR="006B1EFC" w:rsidRPr="00785F34">
        <w:rPr>
          <w:rFonts w:ascii="Calibri" w:eastAsia="Malgun Gothic" w:hAnsi="Calibri"/>
          <w:sz w:val="28"/>
          <w:szCs w:val="28"/>
          <w:shd w:val="clear" w:color="auto" w:fill="DEEAF6" w:themeFill="accent1" w:themeFillTint="33"/>
        </w:rPr>
        <w:t xml:space="preserve">will </w:t>
      </w:r>
      <w:r w:rsidR="00CD3125">
        <w:rPr>
          <w:rFonts w:ascii="Calibri" w:eastAsia="Times New Roman" w:hAnsi="Calibri" w:cs="Times New Roman"/>
          <w:bCs/>
          <w:sz w:val="28"/>
          <w:szCs w:val="28"/>
        </w:rPr>
        <w:t>understand</w:t>
      </w:r>
      <w:r w:rsidR="00CD3125" w:rsidRPr="00785F34">
        <w:rPr>
          <w:rFonts w:ascii="Calibri" w:eastAsia="Times New Roman" w:hAnsi="Calibri" w:cs="Times New Roman"/>
          <w:bCs/>
          <w:sz w:val="28"/>
          <w:szCs w:val="28"/>
        </w:rPr>
        <w:t xml:space="preserve"> </w:t>
      </w:r>
      <w:r w:rsidR="006B1EFC">
        <w:rPr>
          <w:rFonts w:ascii="Calibri" w:eastAsia="Times New Roman" w:hAnsi="Calibri" w:cs="Times New Roman"/>
          <w:bCs/>
          <w:sz w:val="28"/>
          <w:szCs w:val="28"/>
        </w:rPr>
        <w:t xml:space="preserve">these </w:t>
      </w:r>
      <w:r w:rsidR="006B1EFC">
        <w:rPr>
          <w:rFonts w:ascii="Calibri" w:eastAsia="Times New Roman" w:hAnsi="Calibri" w:cs="Times New Roman"/>
          <w:b/>
          <w:bCs/>
          <w:sz w:val="28"/>
          <w:szCs w:val="28"/>
        </w:rPr>
        <w:t>Big Ideas:</w:t>
      </w:r>
      <w:r>
        <w:rPr>
          <w:rFonts w:ascii="Calibri" w:eastAsia="Malgun Gothic" w:hAnsi="Calibri"/>
          <w:sz w:val="28"/>
          <w:szCs w:val="28"/>
          <w:shd w:val="clear" w:color="auto" w:fill="DEEAF6" w:themeFill="accent1" w:themeFillTint="33"/>
        </w:rPr>
        <w:t xml:space="preserve">    </w:t>
      </w:r>
    </w:p>
    <w:p w14:paraId="68014EDE" w14:textId="77777777" w:rsidR="006B1EFC" w:rsidRDefault="006B1EFC" w:rsidP="00656420">
      <w:pPr>
        <w:pStyle w:val="ListParagraph"/>
        <w:numPr>
          <w:ilvl w:val="0"/>
          <w:numId w:val="21"/>
        </w:numPr>
        <w:spacing w:after="0"/>
      </w:pPr>
      <w:r>
        <w:lastRenderedPageBreak/>
        <w:t xml:space="preserve">Number represents and describes quantity and </w:t>
      </w:r>
      <w:r w:rsidRPr="006B1EFC">
        <w:rPr>
          <w:b/>
        </w:rPr>
        <w:t>numbers to 20</w:t>
      </w:r>
      <w:r>
        <w:t xml:space="preserve"> can be broken down into 10’s and 1’s. </w:t>
      </w:r>
    </w:p>
    <w:p w14:paraId="153B910A" w14:textId="77777777" w:rsidR="006B1EFC" w:rsidRDefault="006B1EFC" w:rsidP="00656420">
      <w:pPr>
        <w:pStyle w:val="ListParagraph"/>
        <w:numPr>
          <w:ilvl w:val="0"/>
          <w:numId w:val="21"/>
        </w:numPr>
        <w:spacing w:after="0"/>
      </w:pPr>
      <w:r>
        <w:t xml:space="preserve">Computational fluency comes from a strong sense of number.  </w:t>
      </w:r>
      <w:r w:rsidRPr="006B1EFC">
        <w:rPr>
          <w:b/>
        </w:rPr>
        <w:t>Addition and subtraction</w:t>
      </w:r>
      <w:r>
        <w:t xml:space="preserve"> can be modelled concretely, pictorially, and mentally, using strategies involving counting and making 10. </w:t>
      </w:r>
    </w:p>
    <w:p w14:paraId="2937DFD0" w14:textId="77777777" w:rsidR="006B1EFC" w:rsidRDefault="006B1EFC" w:rsidP="00656420">
      <w:pPr>
        <w:pStyle w:val="ListParagraph"/>
        <w:numPr>
          <w:ilvl w:val="0"/>
          <w:numId w:val="21"/>
        </w:numPr>
        <w:spacing w:after="0"/>
      </w:pPr>
      <w:r>
        <w:t xml:space="preserve">We use </w:t>
      </w:r>
      <w:r w:rsidRPr="006B1EFC">
        <w:rPr>
          <w:b/>
        </w:rPr>
        <w:t>patterns</w:t>
      </w:r>
      <w:r>
        <w:t xml:space="preserve"> to represent identified regularities and to form generalizations. </w:t>
      </w:r>
    </w:p>
    <w:p w14:paraId="5F91E45C" w14:textId="77777777" w:rsidR="006B1EFC" w:rsidRDefault="006B1EFC" w:rsidP="00656420">
      <w:pPr>
        <w:pStyle w:val="ListParagraph"/>
        <w:numPr>
          <w:ilvl w:val="0"/>
          <w:numId w:val="21"/>
        </w:numPr>
        <w:spacing w:after="0"/>
      </w:pPr>
      <w:r>
        <w:t xml:space="preserve">We can describe, measure, and compare </w:t>
      </w:r>
      <w:r w:rsidRPr="006B1EFC">
        <w:rPr>
          <w:b/>
        </w:rPr>
        <w:t>spatial relationships</w:t>
      </w:r>
      <w:r w:rsidRPr="006B1EFC">
        <w:rPr>
          <w:rFonts w:eastAsia="Times New Roman"/>
        </w:rPr>
        <w:t xml:space="preserve"> (where objects are in relationship with something else). </w:t>
      </w:r>
    </w:p>
    <w:p w14:paraId="7AF2874B" w14:textId="77777777" w:rsidR="003F2C57" w:rsidRDefault="006B1EFC" w:rsidP="00656420">
      <w:pPr>
        <w:pStyle w:val="ListParagraph"/>
        <w:numPr>
          <w:ilvl w:val="0"/>
          <w:numId w:val="21"/>
        </w:numPr>
        <w:spacing w:after="0"/>
      </w:pPr>
      <w:r>
        <w:t>Analyzing</w:t>
      </w:r>
      <w:r w:rsidRPr="00885110">
        <w:rPr>
          <w:b/>
        </w:rPr>
        <w:t xml:space="preserve"> data</w:t>
      </w:r>
      <w:r>
        <w:t xml:space="preserve"> and chance he</w:t>
      </w:r>
      <w:r w:rsidR="00997C20">
        <w:t xml:space="preserve">lp us to compare and interpret using concrete graphs to </w:t>
      </w:r>
      <w:r>
        <w:t>show one-to-one correspondence.</w:t>
      </w:r>
    </w:p>
    <w:p w14:paraId="453D3B56" w14:textId="77777777" w:rsidR="006A6E52" w:rsidRDefault="006A6E52" w:rsidP="006A6E52">
      <w:pPr>
        <w:pStyle w:val="ListParagraph"/>
        <w:spacing w:after="0"/>
        <w:ind w:left="360"/>
      </w:pPr>
    </w:p>
    <w:p w14:paraId="591A2C14" w14:textId="77777777" w:rsidR="00656420" w:rsidRPr="00C31415" w:rsidRDefault="00656420" w:rsidP="00656420">
      <w:pPr>
        <w:shd w:val="clear" w:color="auto" w:fill="DEEAF6" w:themeFill="accent1" w:themeFillTint="33"/>
        <w:ind w:left="-288" w:right="-288"/>
        <w:rPr>
          <w:rFonts w:ascii="Calibri" w:eastAsia="Malgun Gothic" w:hAnsi="Calibri"/>
          <w:b/>
          <w:sz w:val="28"/>
          <w:szCs w:val="28"/>
          <w:shd w:val="clear" w:color="auto" w:fill="DEEAF6" w:themeFill="accent1" w:themeFillTint="33"/>
        </w:rPr>
      </w:pPr>
      <w:r>
        <w:rPr>
          <w:rFonts w:ascii="Calibri" w:eastAsia="Malgun Gothic" w:hAnsi="Calibri"/>
          <w:b/>
          <w:sz w:val="28"/>
          <w:szCs w:val="28"/>
          <w:shd w:val="clear" w:color="auto" w:fill="DEEAF6" w:themeFill="accent1" w:themeFillTint="33"/>
        </w:rPr>
        <w:t>Students will</w:t>
      </w:r>
      <w:r w:rsidRPr="00C31415">
        <w:rPr>
          <w:rFonts w:ascii="Calibri" w:eastAsia="Malgun Gothic" w:hAnsi="Calibri"/>
          <w:b/>
          <w:sz w:val="28"/>
          <w:szCs w:val="28"/>
          <w:shd w:val="clear" w:color="auto" w:fill="DEEAF6" w:themeFill="accent1" w:themeFillTint="33"/>
        </w:rPr>
        <w:t xml:space="preserve"> explore these skills and ideas:</w:t>
      </w:r>
    </w:p>
    <w:p w14:paraId="5C19F34D" w14:textId="77777777" w:rsidR="00656420" w:rsidRDefault="00656420" w:rsidP="00656420">
      <w:pPr>
        <w:rPr>
          <w:rFonts w:ascii="Calibri" w:eastAsia="Malgun Gothic" w:hAnsi="Calibri"/>
          <w:b/>
        </w:rPr>
        <w:sectPr w:rsidR="00656420" w:rsidSect="00C31415">
          <w:type w:val="continuous"/>
          <w:pgSz w:w="15840" w:h="12240" w:orient="landscape"/>
          <w:pgMar w:top="720" w:right="720" w:bottom="720" w:left="720" w:header="720" w:footer="720" w:gutter="0"/>
          <w:cols w:space="720"/>
          <w:docGrid w:linePitch="360"/>
        </w:sectPr>
      </w:pPr>
    </w:p>
    <w:tbl>
      <w:tblPr>
        <w:tblStyle w:val="TableGrid"/>
        <w:tblpPr w:leftFromText="180" w:rightFromText="180" w:vertAnchor="text" w:horzAnchor="margin" w:tblpY="153"/>
        <w:tblOverlap w:val="never"/>
        <w:tblW w:w="14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5"/>
        <w:gridCol w:w="4950"/>
        <w:gridCol w:w="5395"/>
      </w:tblGrid>
      <w:tr w:rsidR="00656420" w:rsidRPr="003904BE" w14:paraId="5D7FF29D" w14:textId="77777777" w:rsidTr="006A6E52">
        <w:trPr>
          <w:trHeight w:val="81"/>
        </w:trPr>
        <w:tc>
          <w:tcPr>
            <w:tcW w:w="4595" w:type="dxa"/>
          </w:tcPr>
          <w:p w14:paraId="6A97AA5C" w14:textId="77777777" w:rsidR="00656420" w:rsidRPr="003904BE" w:rsidRDefault="00656420" w:rsidP="00656420">
            <w:pPr>
              <w:shd w:val="clear" w:color="auto" w:fill="DEEAF6" w:themeFill="accent1" w:themeFillTint="33"/>
              <w:rPr>
                <w:rFonts w:ascii="Calibri" w:eastAsia="Malgun Gothic" w:hAnsi="Calibri"/>
                <w:b/>
              </w:rPr>
            </w:pPr>
            <w:r w:rsidRPr="003904BE">
              <w:rPr>
                <w:rFonts w:ascii="Calibri" w:eastAsia="Malgun Gothic" w:hAnsi="Calibri"/>
                <w:b/>
              </w:rPr>
              <w:t xml:space="preserve">Numbers to </w:t>
            </w:r>
            <w:r>
              <w:rPr>
                <w:rFonts w:ascii="Calibri" w:eastAsia="Malgun Gothic" w:hAnsi="Calibri"/>
                <w:b/>
              </w:rPr>
              <w:t>2</w:t>
            </w:r>
            <w:r w:rsidRPr="003904BE">
              <w:rPr>
                <w:rFonts w:ascii="Calibri" w:eastAsia="Malgun Gothic" w:hAnsi="Calibri"/>
                <w:b/>
              </w:rPr>
              <w:t>0</w:t>
            </w:r>
          </w:p>
          <w:p w14:paraId="576F8002" w14:textId="77777777" w:rsidR="00656420" w:rsidRPr="00837B86" w:rsidRDefault="00656420" w:rsidP="00656420">
            <w:pPr>
              <w:pStyle w:val="ListParagraph"/>
              <w:numPr>
                <w:ilvl w:val="0"/>
                <w:numId w:val="1"/>
              </w:numPr>
              <w:rPr>
                <w:rFonts w:eastAsia="Malgun Gothic"/>
              </w:rPr>
            </w:pPr>
            <w:r w:rsidRPr="005D7C5A">
              <w:rPr>
                <w:rFonts w:eastAsia="Malgun Gothic"/>
                <w:b/>
              </w:rPr>
              <w:t>count</w:t>
            </w:r>
            <w:r w:rsidRPr="00837B86">
              <w:rPr>
                <w:rFonts w:eastAsia="Malgun Gothic"/>
              </w:rPr>
              <w:t xml:space="preserve"> (forwards and backwards)</w:t>
            </w:r>
          </w:p>
          <w:p w14:paraId="6B8EBED7" w14:textId="77777777" w:rsidR="00656420" w:rsidRPr="00837B86" w:rsidRDefault="00656420" w:rsidP="00656420">
            <w:pPr>
              <w:pStyle w:val="ListParagraph"/>
              <w:numPr>
                <w:ilvl w:val="0"/>
                <w:numId w:val="1"/>
              </w:numPr>
              <w:rPr>
                <w:rFonts w:eastAsia="Malgun Gothic"/>
              </w:rPr>
            </w:pPr>
            <w:r w:rsidRPr="00837B86">
              <w:rPr>
                <w:rFonts w:eastAsia="Malgun Gothic"/>
              </w:rPr>
              <w:t>base 10</w:t>
            </w:r>
            <w:r>
              <w:rPr>
                <w:rFonts w:eastAsia="Malgun Gothic"/>
              </w:rPr>
              <w:t xml:space="preserve"> </w:t>
            </w:r>
            <w:r w:rsidRPr="006144E1">
              <w:rPr>
                <w:rFonts w:eastAsia="Malgun Gothic"/>
                <w:b/>
              </w:rPr>
              <w:t>(place value</w:t>
            </w:r>
            <w:r>
              <w:rPr>
                <w:rFonts w:eastAsia="Malgun Gothic"/>
                <w:b/>
              </w:rPr>
              <w:t xml:space="preserve"> 10s, 1s</w:t>
            </w:r>
            <w:r w:rsidRPr="006144E1">
              <w:rPr>
                <w:rFonts w:eastAsia="Malgun Gothic"/>
                <w:b/>
              </w:rPr>
              <w:t>)</w:t>
            </w:r>
          </w:p>
          <w:p w14:paraId="5E3C3072" w14:textId="77777777" w:rsidR="00656420" w:rsidRPr="00837B86" w:rsidRDefault="00656420" w:rsidP="00656420">
            <w:pPr>
              <w:pStyle w:val="ListParagraph"/>
              <w:numPr>
                <w:ilvl w:val="0"/>
                <w:numId w:val="1"/>
              </w:numPr>
              <w:rPr>
                <w:rFonts w:eastAsia="Malgun Gothic"/>
              </w:rPr>
            </w:pPr>
            <w:r w:rsidRPr="006144E1">
              <w:rPr>
                <w:rFonts w:eastAsia="Malgun Gothic"/>
                <w:b/>
              </w:rPr>
              <w:t>compare/sequence/order</w:t>
            </w:r>
            <w:r w:rsidRPr="00837B86">
              <w:rPr>
                <w:rFonts w:eastAsia="Malgun Gothic"/>
              </w:rPr>
              <w:t xml:space="preserve"> </w:t>
            </w:r>
          </w:p>
          <w:p w14:paraId="461B6672" w14:textId="77777777" w:rsidR="00656420" w:rsidRPr="00837B86" w:rsidRDefault="00656420" w:rsidP="00656420">
            <w:pPr>
              <w:pStyle w:val="ListParagraph"/>
              <w:numPr>
                <w:ilvl w:val="0"/>
                <w:numId w:val="1"/>
              </w:numPr>
              <w:rPr>
                <w:rFonts w:eastAsia="Malgun Gothic"/>
              </w:rPr>
            </w:pPr>
            <w:r w:rsidRPr="006144E1">
              <w:rPr>
                <w:rFonts w:eastAsia="Malgun Gothic"/>
                <w:b/>
              </w:rPr>
              <w:t>skip count</w:t>
            </w:r>
            <w:r w:rsidRPr="00837B86">
              <w:rPr>
                <w:rFonts w:eastAsia="Malgun Gothic"/>
              </w:rPr>
              <w:t xml:space="preserve"> by 2, 5</w:t>
            </w:r>
          </w:p>
          <w:p w14:paraId="243605DF" w14:textId="77777777" w:rsidR="00656420" w:rsidRPr="00837B86" w:rsidRDefault="00656420" w:rsidP="00656420">
            <w:pPr>
              <w:pStyle w:val="ListParagraph"/>
              <w:numPr>
                <w:ilvl w:val="0"/>
                <w:numId w:val="1"/>
              </w:numPr>
              <w:rPr>
                <w:rFonts w:eastAsia="Malgun Gothic"/>
              </w:rPr>
            </w:pPr>
            <w:r w:rsidRPr="006144E1">
              <w:rPr>
                <w:b/>
              </w:rPr>
              <w:t>count visually</w:t>
            </w:r>
            <w:r>
              <w:t xml:space="preserve"> </w:t>
            </w:r>
            <w:r w:rsidRPr="00837B86">
              <w:t>( I see 5, I see 4 and 10)</w:t>
            </w:r>
          </w:p>
          <w:p w14:paraId="478C096A" w14:textId="77777777" w:rsidR="00656420" w:rsidRPr="006144E1" w:rsidRDefault="00656420" w:rsidP="00656420">
            <w:pPr>
              <w:pStyle w:val="ListParagraph"/>
              <w:numPr>
                <w:ilvl w:val="0"/>
                <w:numId w:val="1"/>
              </w:numPr>
              <w:rPr>
                <w:rFonts w:eastAsia="Malgun Gothic"/>
                <w:b/>
              </w:rPr>
            </w:pPr>
            <w:r w:rsidRPr="006144E1">
              <w:rPr>
                <w:b/>
              </w:rPr>
              <w:t>add and subtract to 20</w:t>
            </w:r>
          </w:p>
          <w:p w14:paraId="6251F355" w14:textId="77777777" w:rsidR="00656420" w:rsidRPr="00837B86" w:rsidRDefault="00656420" w:rsidP="00656420">
            <w:pPr>
              <w:pStyle w:val="ListParagraph"/>
              <w:numPr>
                <w:ilvl w:val="0"/>
                <w:numId w:val="1"/>
              </w:numPr>
              <w:spacing w:after="100" w:afterAutospacing="1"/>
              <w:rPr>
                <w:rFonts w:eastAsia="Times New Roman" w:cs="Times New Roman"/>
              </w:rPr>
            </w:pPr>
            <w:r>
              <w:t>more than/less than</w:t>
            </w:r>
          </w:p>
          <w:p w14:paraId="7CF0FD2F" w14:textId="77777777" w:rsidR="00656420" w:rsidRPr="00885110" w:rsidRDefault="00656420" w:rsidP="00656420">
            <w:pPr>
              <w:pStyle w:val="ListParagraph"/>
              <w:numPr>
                <w:ilvl w:val="0"/>
                <w:numId w:val="1"/>
              </w:numPr>
              <w:spacing w:after="100" w:afterAutospacing="1"/>
              <w:rPr>
                <w:rFonts w:ascii="Calibri" w:eastAsia="Malgun Gothic" w:hAnsi="Calibri"/>
              </w:rPr>
            </w:pPr>
            <w:r w:rsidRPr="00374510">
              <w:rPr>
                <w:rFonts w:ascii="Calibri" w:eastAsia="Times New Roman" w:hAnsi="Calibri" w:cs="Times New Roman"/>
              </w:rPr>
              <w:t xml:space="preserve">show </w:t>
            </w:r>
            <w:r w:rsidRPr="00415BD1">
              <w:rPr>
                <w:rFonts w:ascii="Calibri" w:eastAsia="Times New Roman" w:hAnsi="Calibri" w:cs="Times New Roman"/>
                <w:b/>
              </w:rPr>
              <w:t>equal and not equal</w:t>
            </w:r>
          </w:p>
          <w:p w14:paraId="442DF733" w14:textId="77777777" w:rsidR="00656420" w:rsidRPr="00C31415" w:rsidRDefault="00656420" w:rsidP="00656420">
            <w:pPr>
              <w:pStyle w:val="ListParagraph"/>
              <w:shd w:val="clear" w:color="auto" w:fill="DEEAF6" w:themeFill="accent1" w:themeFillTint="33"/>
              <w:spacing w:after="100" w:afterAutospacing="1"/>
              <w:ind w:left="0"/>
              <w:rPr>
                <w:rFonts w:ascii="Calibri" w:eastAsia="Times New Roman" w:hAnsi="Calibri" w:cs="Times New Roman"/>
                <w:b/>
              </w:rPr>
            </w:pPr>
            <w:r w:rsidRPr="00C31415">
              <w:rPr>
                <w:rFonts w:ascii="Calibri" w:eastAsia="Times New Roman" w:hAnsi="Calibri" w:cs="Times New Roman"/>
                <w:b/>
              </w:rPr>
              <w:t>Probability</w:t>
            </w:r>
            <w:r>
              <w:rPr>
                <w:rFonts w:ascii="Calibri" w:eastAsia="Times New Roman" w:hAnsi="Calibri" w:cs="Times New Roman"/>
                <w:b/>
              </w:rPr>
              <w:t>/Data</w:t>
            </w:r>
          </w:p>
          <w:p w14:paraId="32713492" w14:textId="77777777" w:rsidR="00656420" w:rsidRPr="00D67933" w:rsidRDefault="00656420" w:rsidP="00656420">
            <w:pPr>
              <w:pStyle w:val="ListParagraph"/>
              <w:numPr>
                <w:ilvl w:val="0"/>
                <w:numId w:val="1"/>
              </w:numPr>
              <w:rPr>
                <w:rFonts w:eastAsia="Times New Roman" w:cs="Times New Roman"/>
                <w:b/>
              </w:rPr>
            </w:pPr>
            <w:r>
              <w:rPr>
                <w:rFonts w:eastAsia="Times New Roman" w:cs="Times New Roman"/>
              </w:rPr>
              <w:t>explore</w:t>
            </w:r>
            <w:r w:rsidRPr="00837B86">
              <w:rPr>
                <w:rFonts w:eastAsia="Times New Roman" w:cs="Times New Roman"/>
              </w:rPr>
              <w:t xml:space="preserve"> the </w:t>
            </w:r>
            <w:r w:rsidRPr="00837B86">
              <w:rPr>
                <w:rFonts w:eastAsia="Times New Roman" w:cs="Times New Roman"/>
                <w:b/>
              </w:rPr>
              <w:t xml:space="preserve">likelihood of </w:t>
            </w:r>
            <w:r w:rsidRPr="00837B86">
              <w:rPr>
                <w:rFonts w:eastAsia="Times New Roman" w:cs="Times New Roman"/>
                <w:b/>
                <w:bCs/>
              </w:rPr>
              <w:t>familiar life events</w:t>
            </w:r>
            <w:r w:rsidRPr="00837B86">
              <w:rPr>
                <w:rFonts w:eastAsia="Times New Roman" w:cs="Times New Roman"/>
              </w:rPr>
              <w:t xml:space="preserve">  </w:t>
            </w:r>
            <w:r w:rsidRPr="00837B86">
              <w:t xml:space="preserve"> (e.g., never, sometimes, always, more likely, less likely)</w:t>
            </w:r>
          </w:p>
          <w:p w14:paraId="3BFAA519" w14:textId="77777777" w:rsidR="00656420" w:rsidRPr="006D38A6" w:rsidRDefault="00656420" w:rsidP="00656420">
            <w:pPr>
              <w:pStyle w:val="ListParagraph"/>
              <w:numPr>
                <w:ilvl w:val="0"/>
                <w:numId w:val="1"/>
              </w:numPr>
              <w:rPr>
                <w:rFonts w:eastAsia="Times New Roman" w:cs="Times New Roman"/>
                <w:b/>
              </w:rPr>
            </w:pPr>
            <w:r>
              <w:t xml:space="preserve">create, describe, and compare concrete </w:t>
            </w:r>
            <w:r w:rsidRPr="005D7C5A">
              <w:rPr>
                <w:b/>
              </w:rPr>
              <w:t>graphs</w:t>
            </w:r>
            <w:r>
              <w:t xml:space="preserve"> </w:t>
            </w:r>
          </w:p>
          <w:p w14:paraId="199C84AE" w14:textId="77777777" w:rsidR="00656420" w:rsidRPr="00885110" w:rsidRDefault="00656420" w:rsidP="00656420">
            <w:pPr>
              <w:spacing w:after="100" w:afterAutospacing="1"/>
              <w:rPr>
                <w:rFonts w:ascii="Calibri" w:eastAsia="Malgun Gothic" w:hAnsi="Calibri"/>
              </w:rPr>
            </w:pPr>
          </w:p>
        </w:tc>
        <w:tc>
          <w:tcPr>
            <w:tcW w:w="4950" w:type="dxa"/>
          </w:tcPr>
          <w:p w14:paraId="249ABD76" w14:textId="77777777" w:rsidR="00656420" w:rsidRPr="003904BE" w:rsidRDefault="00656420" w:rsidP="00656420">
            <w:pPr>
              <w:shd w:val="clear" w:color="auto" w:fill="DEEAF6" w:themeFill="accent1" w:themeFillTint="33"/>
              <w:rPr>
                <w:rFonts w:ascii="Calibri" w:eastAsia="Times New Roman" w:hAnsi="Calibri" w:cs="Times New Roman"/>
                <w:b/>
              </w:rPr>
            </w:pPr>
            <w:r w:rsidRPr="003904BE">
              <w:rPr>
                <w:rFonts w:ascii="Calibri" w:eastAsia="Times New Roman" w:hAnsi="Calibri" w:cs="Times New Roman"/>
                <w:b/>
              </w:rPr>
              <w:t>Shape and Space</w:t>
            </w:r>
          </w:p>
          <w:p w14:paraId="5F631ED3" w14:textId="77777777" w:rsidR="00656420" w:rsidRPr="00837B86" w:rsidRDefault="00656420" w:rsidP="00656420">
            <w:pPr>
              <w:numPr>
                <w:ilvl w:val="0"/>
                <w:numId w:val="8"/>
              </w:numPr>
              <w:spacing w:after="100" w:afterAutospacing="1"/>
              <w:rPr>
                <w:rFonts w:eastAsia="Times New Roman" w:cs="Times New Roman"/>
              </w:rPr>
            </w:pPr>
            <w:r w:rsidRPr="005D7C5A">
              <w:rPr>
                <w:rFonts w:eastAsia="Times New Roman" w:cs="Times New Roman"/>
                <w:b/>
              </w:rPr>
              <w:t>sort</w:t>
            </w:r>
            <w:r w:rsidRPr="005D7C5A">
              <w:rPr>
                <w:rFonts w:ascii="Calibri" w:eastAsia="Times New Roman" w:hAnsi="Calibri" w:cs="Times New Roman"/>
                <w:b/>
              </w:rPr>
              <w:t xml:space="preserve"> </w:t>
            </w:r>
            <w:r>
              <w:rPr>
                <w:rFonts w:ascii="Calibri" w:eastAsia="Times New Roman" w:hAnsi="Calibri" w:cs="Times New Roman"/>
                <w:b/>
              </w:rPr>
              <w:t xml:space="preserve">and compare </w:t>
            </w:r>
            <w:r w:rsidRPr="00837B86">
              <w:rPr>
                <w:rFonts w:eastAsia="Times New Roman" w:cs="Times New Roman"/>
              </w:rPr>
              <w:t xml:space="preserve">2D shapes and 3D objects using a single attribute; explain </w:t>
            </w:r>
            <w:r>
              <w:rPr>
                <w:rFonts w:eastAsia="Times New Roman" w:cs="Times New Roman"/>
              </w:rPr>
              <w:t xml:space="preserve">the </w:t>
            </w:r>
            <w:r w:rsidRPr="00837B86">
              <w:rPr>
                <w:rFonts w:eastAsia="Times New Roman" w:cs="Times New Roman"/>
              </w:rPr>
              <w:t>rule</w:t>
            </w:r>
          </w:p>
          <w:p w14:paraId="78A25F03" w14:textId="77777777" w:rsidR="00656420" w:rsidRPr="00837B86" w:rsidRDefault="00656420" w:rsidP="00656420">
            <w:pPr>
              <w:numPr>
                <w:ilvl w:val="0"/>
                <w:numId w:val="8"/>
              </w:numPr>
              <w:spacing w:after="100" w:afterAutospacing="1"/>
              <w:rPr>
                <w:rFonts w:eastAsia="Times New Roman" w:cs="Times New Roman"/>
              </w:rPr>
            </w:pPr>
            <w:r w:rsidRPr="006144E1">
              <w:rPr>
                <w:rFonts w:eastAsia="Times New Roman" w:cs="Times New Roman"/>
                <w:b/>
              </w:rPr>
              <w:t>build and describe</w:t>
            </w:r>
            <w:r>
              <w:rPr>
                <w:rFonts w:eastAsia="Times New Roman" w:cs="Times New Roman"/>
              </w:rPr>
              <w:t xml:space="preserve"> </w:t>
            </w:r>
            <w:r w:rsidRPr="00837B86">
              <w:rPr>
                <w:rFonts w:eastAsia="Times New Roman" w:cs="Times New Roman"/>
              </w:rPr>
              <w:t>3D objects (e.g., shaped like a can)</w:t>
            </w:r>
          </w:p>
          <w:p w14:paraId="0823F88B" w14:textId="77777777" w:rsidR="00656420" w:rsidRPr="00837B86" w:rsidRDefault="00656420" w:rsidP="00656420">
            <w:pPr>
              <w:numPr>
                <w:ilvl w:val="0"/>
                <w:numId w:val="8"/>
              </w:numPr>
              <w:spacing w:after="100" w:afterAutospacing="1"/>
              <w:rPr>
                <w:rFonts w:eastAsia="Times New Roman" w:cs="Times New Roman"/>
              </w:rPr>
            </w:pPr>
            <w:r w:rsidRPr="006144E1">
              <w:rPr>
                <w:rFonts w:eastAsia="Times New Roman" w:cs="Times New Roman"/>
                <w:b/>
              </w:rPr>
              <w:t>replicate</w:t>
            </w:r>
            <w:r>
              <w:rPr>
                <w:rFonts w:eastAsia="Times New Roman" w:cs="Times New Roman"/>
              </w:rPr>
              <w:t xml:space="preserve"> </w:t>
            </w:r>
            <w:r w:rsidRPr="00837B86">
              <w:rPr>
                <w:rFonts w:eastAsia="Times New Roman" w:cs="Times New Roman"/>
              </w:rPr>
              <w:t>2D and 3D shapes</w:t>
            </w:r>
          </w:p>
          <w:p w14:paraId="6702A91C" w14:textId="77777777" w:rsidR="00656420" w:rsidRPr="00837B86" w:rsidRDefault="00656420" w:rsidP="00656420">
            <w:pPr>
              <w:numPr>
                <w:ilvl w:val="0"/>
                <w:numId w:val="8"/>
              </w:numPr>
              <w:rPr>
                <w:rFonts w:eastAsia="Malgun Gothic"/>
              </w:rPr>
            </w:pPr>
            <w:r w:rsidRPr="00837B86">
              <w:rPr>
                <w:rFonts w:eastAsia="Times New Roman" w:cs="Times New Roman"/>
              </w:rPr>
              <w:t>us</w:t>
            </w:r>
            <w:r>
              <w:rPr>
                <w:rFonts w:eastAsia="Times New Roman" w:cs="Times New Roman"/>
              </w:rPr>
              <w:t>e</w:t>
            </w:r>
            <w:r w:rsidRPr="00837B86">
              <w:rPr>
                <w:rFonts w:eastAsia="Times New Roman" w:cs="Times New Roman"/>
              </w:rPr>
              <w:t xml:space="preserve"> </w:t>
            </w:r>
            <w:r w:rsidRPr="006144E1">
              <w:rPr>
                <w:rFonts w:eastAsia="Times New Roman" w:cs="Times New Roman"/>
                <w:b/>
              </w:rPr>
              <w:t>positional language</w:t>
            </w:r>
            <w:r>
              <w:rPr>
                <w:rFonts w:eastAsia="Times New Roman" w:cs="Times New Roman"/>
              </w:rPr>
              <w:t xml:space="preserve"> (</w:t>
            </w:r>
            <w:r w:rsidRPr="00837B86">
              <w:rPr>
                <w:rFonts w:eastAsia="Times New Roman" w:cs="Times New Roman"/>
              </w:rPr>
              <w:t>beside, on top of, under, and in front of</w:t>
            </w:r>
            <w:r>
              <w:rPr>
                <w:rFonts w:eastAsia="Times New Roman" w:cs="Times New Roman"/>
              </w:rPr>
              <w:t>)</w:t>
            </w:r>
          </w:p>
          <w:p w14:paraId="6C1E9559" w14:textId="77777777" w:rsidR="00656420" w:rsidRPr="003904BE" w:rsidRDefault="00656420" w:rsidP="00656420">
            <w:pPr>
              <w:shd w:val="clear" w:color="auto" w:fill="DEEAF6" w:themeFill="accent1" w:themeFillTint="33"/>
              <w:rPr>
                <w:rFonts w:ascii="Calibri" w:eastAsia="Malgun Gothic" w:hAnsi="Calibri"/>
                <w:b/>
              </w:rPr>
            </w:pPr>
            <w:r w:rsidRPr="003904BE">
              <w:rPr>
                <w:rFonts w:ascii="Calibri" w:eastAsia="Malgun Gothic" w:hAnsi="Calibri"/>
                <w:b/>
              </w:rPr>
              <w:t>Patterns</w:t>
            </w:r>
          </w:p>
          <w:p w14:paraId="6C547309" w14:textId="77777777" w:rsidR="00656420" w:rsidRPr="00837B86" w:rsidRDefault="00656420" w:rsidP="00656420">
            <w:pPr>
              <w:pStyle w:val="ListParagraph"/>
              <w:numPr>
                <w:ilvl w:val="0"/>
                <w:numId w:val="7"/>
              </w:numPr>
            </w:pPr>
            <w:r w:rsidRPr="00837B86">
              <w:rPr>
                <w:rStyle w:val="Strong"/>
              </w:rPr>
              <w:t>repeat patterns</w:t>
            </w:r>
            <w:r w:rsidRPr="00837B86">
              <w:t xml:space="preserve"> with multiple elements</w:t>
            </w:r>
          </w:p>
          <w:p w14:paraId="7ECE1C46" w14:textId="77777777" w:rsidR="00656420" w:rsidRPr="003904BE" w:rsidRDefault="00656420" w:rsidP="00656420">
            <w:pPr>
              <w:pStyle w:val="ListParagraph"/>
              <w:numPr>
                <w:ilvl w:val="0"/>
                <w:numId w:val="22"/>
              </w:numPr>
              <w:spacing w:before="240"/>
              <w:rPr>
                <w:rFonts w:ascii="Calibri" w:hAnsi="Calibri"/>
              </w:rPr>
            </w:pPr>
            <w:r w:rsidRPr="00837B86">
              <w:t xml:space="preserve">identifying the </w:t>
            </w:r>
            <w:r w:rsidRPr="00837B86">
              <w:rPr>
                <w:b/>
              </w:rPr>
              <w:t xml:space="preserve">core </w:t>
            </w:r>
            <w:r w:rsidRPr="003904BE">
              <w:rPr>
                <w:rFonts w:ascii="Calibri" w:hAnsi="Calibri"/>
              </w:rPr>
              <w:t xml:space="preserve"> </w:t>
            </w:r>
            <w:r>
              <w:rPr>
                <w:rFonts w:ascii="Calibri" w:hAnsi="Calibri"/>
              </w:rPr>
              <w:t xml:space="preserve">(AB, ABC, </w:t>
            </w:r>
            <w:proofErr w:type="spellStart"/>
            <w:r>
              <w:rPr>
                <w:rFonts w:ascii="Calibri" w:hAnsi="Calibri"/>
              </w:rPr>
              <w:t>etc</w:t>
            </w:r>
            <w:proofErr w:type="spellEnd"/>
            <w:r>
              <w:rPr>
                <w:rFonts w:ascii="Calibri" w:hAnsi="Calibri"/>
              </w:rPr>
              <w:t>)</w:t>
            </w:r>
          </w:p>
          <w:p w14:paraId="441F9AF2" w14:textId="77777777" w:rsidR="00656420" w:rsidRPr="00837B86" w:rsidRDefault="00656420" w:rsidP="00656420">
            <w:pPr>
              <w:pStyle w:val="ListParagraph"/>
              <w:numPr>
                <w:ilvl w:val="0"/>
                <w:numId w:val="7"/>
              </w:numPr>
              <w:spacing w:before="240"/>
            </w:pPr>
            <w:r>
              <w:rPr>
                <w:rFonts w:ascii="Calibri" w:eastAsia="Times New Roman" w:hAnsi="Calibri" w:cs="Times New Roman"/>
              </w:rPr>
              <w:t>identify</w:t>
            </w:r>
            <w:r w:rsidRPr="00F863CD">
              <w:rPr>
                <w:rFonts w:ascii="Calibri" w:eastAsia="Times New Roman" w:hAnsi="Calibri" w:cs="Times New Roman"/>
              </w:rPr>
              <w:t xml:space="preserve"> </w:t>
            </w:r>
            <w:r w:rsidRPr="007F6259">
              <w:rPr>
                <w:rFonts w:ascii="Calibri" w:eastAsia="Times New Roman" w:hAnsi="Calibri" w:cs="Times New Roman"/>
                <w:b/>
              </w:rPr>
              <w:t xml:space="preserve">patterns </w:t>
            </w:r>
            <w:r w:rsidRPr="00837B86">
              <w:rPr>
                <w:b/>
              </w:rPr>
              <w:t>and sorting rules</w:t>
            </w:r>
          </w:p>
          <w:p w14:paraId="0B8816F3" w14:textId="77777777" w:rsidR="00656420" w:rsidRPr="00834756" w:rsidRDefault="00656420" w:rsidP="00656420">
            <w:pPr>
              <w:pStyle w:val="ListParagraph"/>
              <w:numPr>
                <w:ilvl w:val="0"/>
                <w:numId w:val="7"/>
              </w:numPr>
              <w:spacing w:before="240"/>
              <w:rPr>
                <w:rFonts w:eastAsia="Malgun Gothic"/>
              </w:rPr>
            </w:pPr>
            <w:r w:rsidRPr="00885110">
              <w:rPr>
                <w:rFonts w:eastAsia="Times New Roman" w:cs="Times New Roman"/>
                <w:b/>
              </w:rPr>
              <w:t>translat</w:t>
            </w:r>
            <w:r>
              <w:rPr>
                <w:rFonts w:eastAsia="Times New Roman" w:cs="Times New Roman"/>
                <w:b/>
              </w:rPr>
              <w:t>e</w:t>
            </w:r>
            <w:r w:rsidRPr="00885110">
              <w:rPr>
                <w:rFonts w:eastAsia="Times New Roman" w:cs="Times New Roman"/>
                <w:b/>
              </w:rPr>
              <w:t xml:space="preserve"> patterns</w:t>
            </w:r>
            <w:r w:rsidRPr="00885110">
              <w:rPr>
                <w:rFonts w:eastAsia="Times New Roman" w:cs="Times New Roman"/>
              </w:rPr>
              <w:t xml:space="preserve"> </w:t>
            </w:r>
            <w:r w:rsidRPr="00837B86">
              <w:t>(an orange blue pattern could be translated to a circle square pattern)</w:t>
            </w:r>
            <w:r w:rsidRPr="00885110">
              <w:rPr>
                <w:rFonts w:eastAsia="Times New Roman" w:cs="Times New Roman"/>
                <w:sz w:val="24"/>
                <w:szCs w:val="24"/>
              </w:rPr>
              <w:t xml:space="preserve"> </w:t>
            </w:r>
          </w:p>
          <w:p w14:paraId="7EE5245E" w14:textId="77777777" w:rsidR="00656420" w:rsidRPr="00885110" w:rsidRDefault="00656420" w:rsidP="00656420">
            <w:pPr>
              <w:pStyle w:val="ListParagraph"/>
              <w:numPr>
                <w:ilvl w:val="0"/>
                <w:numId w:val="7"/>
              </w:numPr>
              <w:spacing w:before="240"/>
              <w:rPr>
                <w:rFonts w:eastAsia="Malgun Gothic"/>
              </w:rPr>
            </w:pPr>
            <w:r w:rsidRPr="00885110">
              <w:rPr>
                <w:rFonts w:eastAsia="Times New Roman" w:cs="Times New Roman"/>
                <w:b/>
              </w:rPr>
              <w:t>predict an element in repeating patt</w:t>
            </w:r>
            <w:r w:rsidRPr="00885110">
              <w:rPr>
                <w:rFonts w:eastAsia="Times New Roman" w:cs="Times New Roman"/>
              </w:rPr>
              <w:t>erns (what will come next)</w:t>
            </w:r>
          </w:p>
          <w:p w14:paraId="37B11DEA" w14:textId="77777777" w:rsidR="00656420" w:rsidRPr="00656420" w:rsidRDefault="00656420" w:rsidP="006C78A5">
            <w:pPr>
              <w:pStyle w:val="ListParagraph"/>
              <w:numPr>
                <w:ilvl w:val="0"/>
                <w:numId w:val="7"/>
              </w:numPr>
              <w:spacing w:after="100" w:afterAutospacing="1"/>
              <w:rPr>
                <w:rFonts w:ascii="Calibri" w:eastAsia="Malgun Gothic" w:hAnsi="Calibri"/>
              </w:rPr>
            </w:pPr>
            <w:r w:rsidRPr="00656420">
              <w:rPr>
                <w:rFonts w:eastAsia="Times New Roman" w:cs="Times New Roman"/>
              </w:rPr>
              <w:t xml:space="preserve">investigate </w:t>
            </w:r>
            <w:r w:rsidRPr="00656420">
              <w:rPr>
                <w:rFonts w:eastAsia="Times New Roman" w:cs="Times New Roman"/>
                <w:b/>
              </w:rPr>
              <w:t>numerical patterns</w:t>
            </w:r>
            <w:r w:rsidRPr="00656420">
              <w:rPr>
                <w:rFonts w:eastAsia="Times New Roman" w:cs="Times New Roman"/>
              </w:rPr>
              <w:t xml:space="preserve"> (e.g., skip-counting by 2s or 5s on a hundred chart)</w:t>
            </w:r>
          </w:p>
          <w:p w14:paraId="20D565EA" w14:textId="77777777" w:rsidR="00656420" w:rsidRPr="003904BE" w:rsidRDefault="00656420" w:rsidP="00656420">
            <w:pPr>
              <w:spacing w:after="100" w:afterAutospacing="1"/>
              <w:ind w:left="360"/>
              <w:rPr>
                <w:rFonts w:ascii="Calibri" w:eastAsia="Malgun Gothic" w:hAnsi="Calibri"/>
              </w:rPr>
            </w:pPr>
          </w:p>
        </w:tc>
        <w:tc>
          <w:tcPr>
            <w:tcW w:w="5395" w:type="dxa"/>
          </w:tcPr>
          <w:p w14:paraId="35B3758F" w14:textId="77777777" w:rsidR="00656420" w:rsidRPr="003904BE" w:rsidRDefault="00656420" w:rsidP="00656420">
            <w:pPr>
              <w:shd w:val="clear" w:color="auto" w:fill="DEEAF6" w:themeFill="accent1" w:themeFillTint="33"/>
              <w:rPr>
                <w:rFonts w:ascii="Calibri" w:eastAsia="Times New Roman" w:hAnsi="Calibri" w:cs="Times New Roman"/>
                <w:b/>
              </w:rPr>
            </w:pPr>
            <w:r w:rsidRPr="003904BE">
              <w:rPr>
                <w:rFonts w:ascii="Calibri" w:eastAsia="Times New Roman" w:hAnsi="Calibri" w:cs="Times New Roman"/>
                <w:b/>
              </w:rPr>
              <w:t xml:space="preserve">Measurement </w:t>
            </w:r>
          </w:p>
          <w:p w14:paraId="40B1C797" w14:textId="77777777" w:rsidR="00656420" w:rsidRPr="00837B86" w:rsidRDefault="00656420" w:rsidP="00656420">
            <w:pPr>
              <w:pStyle w:val="ListParagraph"/>
              <w:numPr>
                <w:ilvl w:val="0"/>
                <w:numId w:val="8"/>
              </w:numPr>
              <w:rPr>
                <w:rFonts w:eastAsia="Times New Roman" w:cs="Times New Roman"/>
              </w:rPr>
            </w:pPr>
            <w:r w:rsidRPr="00837B86">
              <w:rPr>
                <w:rFonts w:eastAsia="Times New Roman" w:cs="Times New Roman"/>
                <w:b/>
                <w:bCs/>
              </w:rPr>
              <w:t>direct measurement</w:t>
            </w:r>
            <w:r w:rsidRPr="00837B86">
              <w:rPr>
                <w:rFonts w:eastAsia="Times New Roman" w:cs="Times New Roman"/>
              </w:rPr>
              <w:t xml:space="preserve"> </w:t>
            </w:r>
          </w:p>
          <w:p w14:paraId="7F42C11F" w14:textId="77777777" w:rsidR="00656420" w:rsidRPr="00837B86" w:rsidRDefault="00656420" w:rsidP="00656420">
            <w:pPr>
              <w:pStyle w:val="ListParagraph"/>
              <w:numPr>
                <w:ilvl w:val="1"/>
                <w:numId w:val="8"/>
              </w:numPr>
              <w:rPr>
                <w:rFonts w:eastAsia="Times New Roman" w:cs="Times New Roman"/>
              </w:rPr>
            </w:pPr>
            <w:r>
              <w:rPr>
                <w:rFonts w:eastAsia="Times New Roman" w:cs="Times New Roman"/>
              </w:rPr>
              <w:t xml:space="preserve">use units that are </w:t>
            </w:r>
            <w:r w:rsidRPr="00834756">
              <w:rPr>
                <w:rFonts w:eastAsia="Times New Roman" w:cs="Times New Roman"/>
                <w:b/>
              </w:rPr>
              <w:t>non-uniform</w:t>
            </w:r>
            <w:r w:rsidRPr="00837B86">
              <w:rPr>
                <w:rFonts w:eastAsia="Times New Roman" w:cs="Times New Roman"/>
              </w:rPr>
              <w:t xml:space="preserve"> or not consistent in size (e.g., children’s hands, pencils)</w:t>
            </w:r>
          </w:p>
          <w:p w14:paraId="3EF7B73A" w14:textId="77777777" w:rsidR="00656420" w:rsidRPr="00837B86" w:rsidRDefault="00656420" w:rsidP="00656420">
            <w:pPr>
              <w:pStyle w:val="ListParagraph"/>
              <w:numPr>
                <w:ilvl w:val="1"/>
                <w:numId w:val="8"/>
              </w:numPr>
              <w:rPr>
                <w:rFonts w:eastAsia="Times New Roman" w:cs="Times New Roman"/>
              </w:rPr>
            </w:pPr>
            <w:proofErr w:type="gramStart"/>
            <w:r>
              <w:rPr>
                <w:rFonts w:eastAsia="Times New Roman" w:cs="Times New Roman"/>
              </w:rPr>
              <w:t>use</w:t>
            </w:r>
            <w:proofErr w:type="gramEnd"/>
            <w:r>
              <w:rPr>
                <w:rFonts w:eastAsia="Times New Roman" w:cs="Times New Roman"/>
              </w:rPr>
              <w:t xml:space="preserve"> units that </w:t>
            </w:r>
            <w:r w:rsidRPr="00834756">
              <w:rPr>
                <w:rFonts w:eastAsia="Times New Roman" w:cs="Times New Roman"/>
                <w:b/>
              </w:rPr>
              <w:t>uniform</w:t>
            </w:r>
            <w:r w:rsidRPr="00837B86">
              <w:rPr>
                <w:rFonts w:eastAsia="Times New Roman" w:cs="Times New Roman"/>
              </w:rPr>
              <w:t xml:space="preserve"> or consistent in size e.g., interlocking cubes, standard paper clips).</w:t>
            </w:r>
          </w:p>
          <w:p w14:paraId="403CF460" w14:textId="77777777" w:rsidR="00656420" w:rsidRPr="00837B86" w:rsidRDefault="00656420" w:rsidP="00656420">
            <w:pPr>
              <w:numPr>
                <w:ilvl w:val="0"/>
                <w:numId w:val="8"/>
              </w:numPr>
              <w:spacing w:before="100" w:beforeAutospacing="1" w:after="100" w:afterAutospacing="1"/>
              <w:rPr>
                <w:rFonts w:eastAsia="Times New Roman" w:cs="Times New Roman"/>
              </w:rPr>
            </w:pPr>
            <w:r w:rsidRPr="00837B86">
              <w:rPr>
                <w:rFonts w:eastAsia="Times New Roman" w:cs="Times New Roman"/>
              </w:rPr>
              <w:t>us</w:t>
            </w:r>
            <w:r>
              <w:rPr>
                <w:rFonts w:eastAsia="Times New Roman" w:cs="Times New Roman"/>
              </w:rPr>
              <w:t>e</w:t>
            </w:r>
            <w:r w:rsidRPr="00837B86">
              <w:rPr>
                <w:rFonts w:eastAsia="Times New Roman" w:cs="Times New Roman"/>
              </w:rPr>
              <w:t xml:space="preserve"> a </w:t>
            </w:r>
            <w:r w:rsidRPr="00837B86">
              <w:rPr>
                <w:rFonts w:eastAsia="Times New Roman" w:cs="Times New Roman"/>
                <w:b/>
              </w:rPr>
              <w:t>baseline</w:t>
            </w:r>
            <w:r w:rsidRPr="00837B86">
              <w:rPr>
                <w:rFonts w:eastAsia="Times New Roman" w:cs="Times New Roman"/>
              </w:rPr>
              <w:t xml:space="preserve"> for comparison </w:t>
            </w:r>
          </w:p>
          <w:p w14:paraId="7D77EB93" w14:textId="77777777" w:rsidR="00656420" w:rsidRPr="00837B86" w:rsidRDefault="00656420" w:rsidP="00656420">
            <w:pPr>
              <w:numPr>
                <w:ilvl w:val="0"/>
                <w:numId w:val="8"/>
              </w:numPr>
              <w:spacing w:before="100" w:beforeAutospacing="1" w:after="100" w:afterAutospacing="1"/>
              <w:rPr>
                <w:rFonts w:eastAsia="Times New Roman" w:cs="Times New Roman"/>
              </w:rPr>
            </w:pPr>
            <w:r>
              <w:rPr>
                <w:rFonts w:eastAsia="Times New Roman" w:cs="Times New Roman"/>
              </w:rPr>
              <w:t>use</w:t>
            </w:r>
            <w:r w:rsidRPr="00837B86">
              <w:rPr>
                <w:rFonts w:eastAsia="Times New Roman" w:cs="Times New Roman"/>
              </w:rPr>
              <w:t xml:space="preserve"> </w:t>
            </w:r>
            <w:r w:rsidRPr="00837B86">
              <w:rPr>
                <w:rFonts w:eastAsia="Times New Roman" w:cs="Times New Roman"/>
                <w:b/>
              </w:rPr>
              <w:t>multiple copies of a unit</w:t>
            </w:r>
          </w:p>
          <w:p w14:paraId="7C956B66" w14:textId="77777777" w:rsidR="00656420" w:rsidRPr="006A6E52" w:rsidRDefault="00656420" w:rsidP="00656420">
            <w:pPr>
              <w:numPr>
                <w:ilvl w:val="0"/>
                <w:numId w:val="8"/>
              </w:numPr>
              <w:spacing w:before="100" w:beforeAutospacing="1"/>
              <w:rPr>
                <w:rFonts w:eastAsia="Times New Roman" w:cs="Times New Roman"/>
                <w:sz w:val="20"/>
                <w:szCs w:val="20"/>
              </w:rPr>
            </w:pPr>
            <w:r>
              <w:rPr>
                <w:rFonts w:eastAsia="Times New Roman" w:cs="Times New Roman"/>
                <w:b/>
              </w:rPr>
              <w:t xml:space="preserve">repeat </w:t>
            </w:r>
            <w:r w:rsidRPr="00837B86">
              <w:rPr>
                <w:rFonts w:eastAsia="Times New Roman" w:cs="Times New Roman"/>
                <w:b/>
              </w:rPr>
              <w:t>a single unit for measuring</w:t>
            </w:r>
            <w:r w:rsidRPr="00837B86">
              <w:rPr>
                <w:rFonts w:eastAsia="Times New Roman" w:cs="Times New Roman"/>
              </w:rPr>
              <w:t xml:space="preserve"> </w:t>
            </w:r>
            <w:r w:rsidRPr="006A6E52">
              <w:rPr>
                <w:rFonts w:eastAsia="Times New Roman" w:cs="Times New Roman"/>
                <w:sz w:val="20"/>
                <w:szCs w:val="20"/>
              </w:rPr>
              <w:t>(e.g., to measure the length of a string with only one cube, a student iterates the cube over and over, keeping track of how many cubes long the string is)</w:t>
            </w:r>
          </w:p>
          <w:p w14:paraId="0B4611C8" w14:textId="77777777" w:rsidR="00656420" w:rsidRPr="003904BE" w:rsidRDefault="00656420" w:rsidP="00656420">
            <w:pPr>
              <w:shd w:val="clear" w:color="auto" w:fill="DEEAF6" w:themeFill="accent1" w:themeFillTint="33"/>
              <w:rPr>
                <w:rFonts w:ascii="Calibri" w:eastAsia="Times New Roman" w:hAnsi="Calibri" w:cs="Times New Roman"/>
                <w:b/>
                <w:bCs/>
              </w:rPr>
            </w:pPr>
            <w:r w:rsidRPr="003904BE">
              <w:rPr>
                <w:rFonts w:ascii="Calibri" w:eastAsia="Times New Roman" w:hAnsi="Calibri" w:cs="Times New Roman"/>
                <w:b/>
                <w:bCs/>
              </w:rPr>
              <w:t xml:space="preserve">Money </w:t>
            </w:r>
            <w:r w:rsidRPr="003904BE">
              <w:rPr>
                <w:rFonts w:ascii="Calibri" w:eastAsia="Times New Roman" w:hAnsi="Calibri" w:cs="Times New Roman"/>
                <w:bCs/>
              </w:rPr>
              <w:t>(financial literacy)</w:t>
            </w:r>
          </w:p>
          <w:p w14:paraId="1A24E486" w14:textId="77777777" w:rsidR="00656420" w:rsidRPr="00837B86" w:rsidRDefault="00656420" w:rsidP="00656420">
            <w:pPr>
              <w:pStyle w:val="ListParagraph"/>
              <w:numPr>
                <w:ilvl w:val="0"/>
                <w:numId w:val="9"/>
              </w:numPr>
              <w:rPr>
                <w:rFonts w:eastAsia="Times New Roman" w:cs="Times New Roman"/>
              </w:rPr>
            </w:pPr>
            <w:r w:rsidRPr="00837B86">
              <w:rPr>
                <w:rFonts w:eastAsia="Times New Roman" w:cs="Times New Roman"/>
                <w:b/>
              </w:rPr>
              <w:t>values and names of Canadian coins</w:t>
            </w:r>
            <w:r w:rsidRPr="00837B86">
              <w:rPr>
                <w:rFonts w:eastAsia="Times New Roman" w:cs="Times New Roman"/>
              </w:rPr>
              <w:t xml:space="preserve">  (nickels, dimes, quarters, loonies, and </w:t>
            </w:r>
            <w:proofErr w:type="spellStart"/>
            <w:r w:rsidRPr="00837B86">
              <w:rPr>
                <w:rFonts w:eastAsia="Times New Roman" w:cs="Times New Roman"/>
              </w:rPr>
              <w:t>toonies</w:t>
            </w:r>
            <w:proofErr w:type="spellEnd"/>
            <w:r w:rsidRPr="00837B86">
              <w:rPr>
                <w:rFonts w:eastAsia="Times New Roman" w:cs="Times New Roman"/>
              </w:rPr>
              <w:t xml:space="preserve"> )</w:t>
            </w:r>
          </w:p>
          <w:p w14:paraId="145FAB5E" w14:textId="77777777" w:rsidR="00656420" w:rsidRPr="00837B86" w:rsidRDefault="00656420" w:rsidP="00656420">
            <w:pPr>
              <w:pStyle w:val="ListParagraph"/>
              <w:numPr>
                <w:ilvl w:val="0"/>
                <w:numId w:val="9"/>
              </w:numPr>
              <w:rPr>
                <w:rFonts w:eastAsia="Times New Roman" w:cs="Times New Roman"/>
              </w:rPr>
            </w:pPr>
            <w:r w:rsidRPr="00837B86">
              <w:rPr>
                <w:rFonts w:eastAsia="Times New Roman" w:cs="Times New Roman"/>
                <w:b/>
              </w:rPr>
              <w:t>counting multiples</w:t>
            </w:r>
            <w:r w:rsidRPr="00837B86">
              <w:rPr>
                <w:rFonts w:eastAsia="Times New Roman" w:cs="Times New Roman"/>
              </w:rPr>
              <w:t xml:space="preserve"> (skip counting) of the same coin</w:t>
            </w:r>
          </w:p>
          <w:p w14:paraId="353E01F3" w14:textId="77777777" w:rsidR="00656420" w:rsidRPr="006D38A6" w:rsidRDefault="00656420" w:rsidP="00656420">
            <w:pPr>
              <w:numPr>
                <w:ilvl w:val="0"/>
                <w:numId w:val="10"/>
              </w:numPr>
              <w:ind w:left="360"/>
              <w:rPr>
                <w:rFonts w:eastAsia="Times New Roman" w:cs="Times New Roman"/>
              </w:rPr>
            </w:pPr>
            <w:r w:rsidRPr="00606F7F">
              <w:rPr>
                <w:rFonts w:eastAsia="Times New Roman" w:cs="Times New Roman"/>
              </w:rPr>
              <w:t xml:space="preserve">role-play </w:t>
            </w:r>
            <w:r w:rsidRPr="00606F7F">
              <w:rPr>
                <w:rFonts w:eastAsia="Times New Roman" w:cs="Times New Roman"/>
                <w:b/>
              </w:rPr>
              <w:t>financial transactions</w:t>
            </w:r>
          </w:p>
          <w:p w14:paraId="26DDA816" w14:textId="77777777" w:rsidR="006A6E52" w:rsidRPr="006A6E52" w:rsidRDefault="00656420" w:rsidP="006A6E52">
            <w:pPr>
              <w:numPr>
                <w:ilvl w:val="0"/>
                <w:numId w:val="10"/>
              </w:numPr>
              <w:ind w:left="360"/>
              <w:rPr>
                <w:rFonts w:eastAsia="Times New Roman" w:cs="Times New Roman"/>
              </w:rPr>
            </w:pPr>
            <w:r>
              <w:rPr>
                <w:rFonts w:eastAsia="Times New Roman" w:cs="Times New Roman"/>
              </w:rPr>
              <w:t xml:space="preserve">use </w:t>
            </w:r>
            <w:r w:rsidRPr="00606F7F">
              <w:rPr>
                <w:rFonts w:eastAsia="Times New Roman" w:cs="Times New Roman"/>
              </w:rPr>
              <w:t xml:space="preserve">coins and whole numbers to exchange for </w:t>
            </w:r>
            <w:r>
              <w:rPr>
                <w:rFonts w:eastAsia="Times New Roman" w:cs="Times New Roman"/>
              </w:rPr>
              <w:t xml:space="preserve">items (play store, restaurant) </w:t>
            </w:r>
          </w:p>
          <w:p w14:paraId="2086218C" w14:textId="77777777" w:rsidR="00656420" w:rsidRPr="003C4F47" w:rsidRDefault="00656420" w:rsidP="00656420">
            <w:pPr>
              <w:pStyle w:val="ListParagraph"/>
              <w:numPr>
                <w:ilvl w:val="0"/>
                <w:numId w:val="23"/>
              </w:numPr>
              <w:rPr>
                <w:rFonts w:ascii="Calibri" w:eastAsia="Times New Roman" w:hAnsi="Calibri" w:cs="Times New Roman"/>
                <w:b/>
              </w:rPr>
            </w:pPr>
            <w:r w:rsidRPr="00885110">
              <w:rPr>
                <w:rFonts w:eastAsia="Times New Roman" w:cs="Times New Roman"/>
              </w:rPr>
              <w:t xml:space="preserve">concept of </w:t>
            </w:r>
            <w:r w:rsidRPr="00885110">
              <w:rPr>
                <w:rFonts w:eastAsia="Times New Roman" w:cs="Times New Roman"/>
                <w:b/>
              </w:rPr>
              <w:t>wants and needs</w:t>
            </w:r>
          </w:p>
          <w:p w14:paraId="54C1AB42" w14:textId="77777777" w:rsidR="003C4F47" w:rsidRDefault="003C4F47" w:rsidP="003C4F47">
            <w:pPr>
              <w:rPr>
                <w:rFonts w:ascii="Calibri" w:eastAsia="Times New Roman" w:hAnsi="Calibri" w:cs="Times New Roman"/>
                <w:b/>
              </w:rPr>
            </w:pPr>
          </w:p>
          <w:p w14:paraId="24D3F40C" w14:textId="77777777" w:rsidR="003C4F47" w:rsidRDefault="003C4F47" w:rsidP="003C4F47">
            <w:pPr>
              <w:rPr>
                <w:rFonts w:ascii="Calibri" w:eastAsia="Times New Roman" w:hAnsi="Calibri" w:cs="Times New Roman"/>
                <w:b/>
              </w:rPr>
            </w:pPr>
          </w:p>
          <w:p w14:paraId="72462781" w14:textId="77777777" w:rsidR="003C4F47" w:rsidRPr="003C4F47" w:rsidRDefault="003C4F47" w:rsidP="003C4F47">
            <w:pPr>
              <w:rPr>
                <w:rFonts w:ascii="Calibri" w:eastAsia="Times New Roman" w:hAnsi="Calibri" w:cs="Times New Roman"/>
                <w:b/>
              </w:rPr>
            </w:pPr>
          </w:p>
          <w:p w14:paraId="08667415" w14:textId="77777777" w:rsidR="006A6E52" w:rsidRPr="003904BE" w:rsidRDefault="006A6E52" w:rsidP="006A6E52">
            <w:pPr>
              <w:pStyle w:val="ListParagraph"/>
              <w:ind w:left="360"/>
              <w:rPr>
                <w:rFonts w:ascii="Calibri" w:eastAsia="Times New Roman" w:hAnsi="Calibri" w:cs="Times New Roman"/>
                <w:b/>
              </w:rPr>
            </w:pPr>
          </w:p>
        </w:tc>
      </w:tr>
    </w:tbl>
    <w:p w14:paraId="108B5897" w14:textId="77777777" w:rsidR="00885110" w:rsidRPr="00656420" w:rsidRDefault="00885110" w:rsidP="00656420">
      <w:pPr>
        <w:rPr>
          <w:rFonts w:ascii="Calibri" w:eastAsia="Malgun Gothic" w:hAnsi="Calibri"/>
        </w:rPr>
        <w:sectPr w:rsidR="00885110" w:rsidRPr="00656420" w:rsidSect="00A238D8">
          <w:type w:val="continuous"/>
          <w:pgSz w:w="15840" w:h="12240" w:orient="landscape"/>
          <w:pgMar w:top="720" w:right="720" w:bottom="720" w:left="720" w:header="720" w:footer="720" w:gutter="0"/>
          <w:cols w:space="720"/>
          <w:docGrid w:linePitch="360"/>
        </w:sectPr>
      </w:pPr>
    </w:p>
    <w:p w14:paraId="4CD24D61" w14:textId="77777777" w:rsidR="003C4F47" w:rsidRPr="00C31415" w:rsidRDefault="003C4F47" w:rsidP="003C4F47">
      <w:pPr>
        <w:shd w:val="clear" w:color="auto" w:fill="DEEAF6" w:themeFill="accent1" w:themeFillTint="33"/>
        <w:ind w:left="-288" w:right="-288"/>
        <w:rPr>
          <w:rFonts w:ascii="Calibri" w:eastAsia="Malgun Gothic" w:hAnsi="Calibri"/>
          <w:b/>
          <w:sz w:val="28"/>
          <w:szCs w:val="28"/>
          <w:shd w:val="clear" w:color="auto" w:fill="DEEAF6" w:themeFill="accent1" w:themeFillTint="33"/>
        </w:rPr>
      </w:pPr>
      <w:r w:rsidRPr="00C31415">
        <w:rPr>
          <w:rFonts w:ascii="Calibri" w:eastAsia="Malgun Gothic" w:hAnsi="Calibri"/>
          <w:b/>
          <w:sz w:val="28"/>
          <w:szCs w:val="28"/>
          <w:shd w:val="clear" w:color="auto" w:fill="DEEAF6" w:themeFill="accent1" w:themeFillTint="33"/>
        </w:rPr>
        <w:t>Students will be able to:</w:t>
      </w:r>
    </w:p>
    <w:tbl>
      <w:tblPr>
        <w:tblStyle w:val="TableGri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7016"/>
      </w:tblGrid>
      <w:tr w:rsidR="003C4F47" w14:paraId="044336F9" w14:textId="77777777" w:rsidTr="002B36E0">
        <w:tc>
          <w:tcPr>
            <w:tcW w:w="7024" w:type="dxa"/>
          </w:tcPr>
          <w:p w14:paraId="3AEF68BE" w14:textId="77777777" w:rsidR="003C4F47" w:rsidRPr="003904BE" w:rsidRDefault="003C4F47" w:rsidP="002B36E0">
            <w:pPr>
              <w:pStyle w:val="ListParagraph"/>
              <w:numPr>
                <w:ilvl w:val="0"/>
                <w:numId w:val="22"/>
              </w:numPr>
              <w:rPr>
                <w:rFonts w:ascii="Calibri" w:eastAsia="Malgun Gothic" w:hAnsi="Calibri"/>
              </w:rPr>
            </w:pPr>
            <w:r w:rsidRPr="003904BE">
              <w:rPr>
                <w:rFonts w:ascii="Calibri" w:eastAsia="Malgun Gothic" w:hAnsi="Calibri"/>
              </w:rPr>
              <w:lastRenderedPageBreak/>
              <w:t>Estimate</w:t>
            </w:r>
          </w:p>
          <w:p w14:paraId="0D920716" w14:textId="77777777" w:rsidR="003C4F47" w:rsidRPr="003904BE" w:rsidRDefault="003C4F47" w:rsidP="002B36E0">
            <w:pPr>
              <w:pStyle w:val="ListParagraph"/>
              <w:numPr>
                <w:ilvl w:val="0"/>
                <w:numId w:val="22"/>
              </w:numPr>
              <w:rPr>
                <w:rFonts w:ascii="Calibri" w:eastAsia="Malgun Gothic" w:hAnsi="Calibri"/>
              </w:rPr>
            </w:pPr>
            <w:r w:rsidRPr="003904BE">
              <w:rPr>
                <w:rFonts w:ascii="Calibri" w:eastAsia="Malgun Gothic" w:hAnsi="Calibri"/>
              </w:rPr>
              <w:t>Use reason and logic and mental math</w:t>
            </w:r>
          </w:p>
          <w:p w14:paraId="3626841A" w14:textId="77777777" w:rsidR="003C4F47" w:rsidRPr="003904BE" w:rsidRDefault="003C4F47" w:rsidP="002B36E0">
            <w:pPr>
              <w:pStyle w:val="ListParagraph"/>
              <w:numPr>
                <w:ilvl w:val="0"/>
                <w:numId w:val="22"/>
              </w:numPr>
              <w:rPr>
                <w:rFonts w:ascii="Calibri" w:eastAsia="Malgun Gothic" w:hAnsi="Calibri"/>
              </w:rPr>
            </w:pPr>
            <w:r w:rsidRPr="003904BE">
              <w:rPr>
                <w:rFonts w:ascii="Calibri" w:eastAsia="Malgun Gothic" w:hAnsi="Calibri"/>
              </w:rPr>
              <w:t>Problem solve</w:t>
            </w:r>
          </w:p>
          <w:p w14:paraId="7EA69A41" w14:textId="77777777" w:rsidR="003C4F47" w:rsidRPr="003904BE" w:rsidRDefault="003C4F47" w:rsidP="002B36E0">
            <w:pPr>
              <w:pStyle w:val="ListParagraph"/>
              <w:numPr>
                <w:ilvl w:val="0"/>
                <w:numId w:val="22"/>
              </w:numPr>
              <w:rPr>
                <w:rFonts w:ascii="Calibri" w:eastAsia="Malgun Gothic" w:hAnsi="Calibri"/>
              </w:rPr>
            </w:pPr>
            <w:r w:rsidRPr="003904BE">
              <w:rPr>
                <w:rFonts w:ascii="Calibri" w:eastAsia="Malgun Gothic" w:hAnsi="Calibri"/>
              </w:rPr>
              <w:t>Role play</w:t>
            </w:r>
          </w:p>
          <w:p w14:paraId="5878B463" w14:textId="77777777" w:rsidR="003C4F47" w:rsidRDefault="003C4F47" w:rsidP="002B36E0">
            <w:pPr>
              <w:pStyle w:val="ListParagraph"/>
              <w:numPr>
                <w:ilvl w:val="0"/>
                <w:numId w:val="22"/>
              </w:numPr>
              <w:rPr>
                <w:rFonts w:ascii="Calibri" w:eastAsia="Malgun Gothic" w:hAnsi="Calibri"/>
              </w:rPr>
            </w:pPr>
            <w:r w:rsidRPr="003904BE">
              <w:rPr>
                <w:rFonts w:ascii="Calibri" w:eastAsia="Malgun Gothic" w:hAnsi="Calibri"/>
              </w:rPr>
              <w:t>Commun</w:t>
            </w:r>
            <w:r>
              <w:rPr>
                <w:rFonts w:ascii="Calibri" w:eastAsia="Malgun Gothic" w:hAnsi="Calibri"/>
              </w:rPr>
              <w:t>i</w:t>
            </w:r>
            <w:r w:rsidRPr="003904BE">
              <w:rPr>
                <w:rFonts w:ascii="Calibri" w:eastAsia="Malgun Gothic" w:hAnsi="Calibri"/>
              </w:rPr>
              <w:t>cat</w:t>
            </w:r>
            <w:r>
              <w:rPr>
                <w:rFonts w:ascii="Calibri" w:eastAsia="Malgun Gothic" w:hAnsi="Calibri"/>
              </w:rPr>
              <w:t>e</w:t>
            </w:r>
            <w:r w:rsidRPr="003904BE">
              <w:rPr>
                <w:rFonts w:ascii="Calibri" w:eastAsia="Malgun Gothic" w:hAnsi="Calibri"/>
              </w:rPr>
              <w:t xml:space="preserve"> their ideas (visually, orally, written)</w:t>
            </w:r>
          </w:p>
          <w:p w14:paraId="29AD0EB6" w14:textId="77777777" w:rsidR="003C4F47" w:rsidRDefault="003C4F47" w:rsidP="003C4F47">
            <w:pPr>
              <w:pStyle w:val="ListParagraph"/>
              <w:ind w:left="360"/>
              <w:rPr>
                <w:rFonts w:ascii="Calibri" w:eastAsia="Malgun Gothic" w:hAnsi="Calibri"/>
              </w:rPr>
            </w:pPr>
          </w:p>
        </w:tc>
        <w:tc>
          <w:tcPr>
            <w:tcW w:w="7016" w:type="dxa"/>
          </w:tcPr>
          <w:p w14:paraId="6F1A204D" w14:textId="77777777" w:rsidR="003C4F47" w:rsidRPr="003904BE" w:rsidRDefault="003C4F47" w:rsidP="002B36E0">
            <w:pPr>
              <w:pStyle w:val="ListParagraph"/>
              <w:numPr>
                <w:ilvl w:val="0"/>
                <w:numId w:val="22"/>
              </w:numPr>
              <w:spacing w:before="240"/>
              <w:rPr>
                <w:rFonts w:ascii="Calibri" w:eastAsia="Malgun Gothic" w:hAnsi="Calibri"/>
              </w:rPr>
            </w:pPr>
            <w:r w:rsidRPr="003904BE">
              <w:rPr>
                <w:rFonts w:ascii="Calibri" w:eastAsia="Malgun Gothic" w:hAnsi="Calibri"/>
              </w:rPr>
              <w:t>Use technology (</w:t>
            </w:r>
            <w:r w:rsidRPr="003904BE">
              <w:rPr>
                <w:rFonts w:ascii="Calibri" w:hAnsi="Calibri"/>
              </w:rPr>
              <w:t>pen, pencil, paper, crayons, iPad, camera)</w:t>
            </w:r>
          </w:p>
          <w:p w14:paraId="58560F0D" w14:textId="77777777" w:rsidR="003C4F47" w:rsidRPr="003904BE" w:rsidRDefault="003C4F47" w:rsidP="002B36E0">
            <w:pPr>
              <w:pStyle w:val="ListParagraph"/>
              <w:numPr>
                <w:ilvl w:val="0"/>
                <w:numId w:val="22"/>
              </w:numPr>
              <w:spacing w:before="240"/>
              <w:rPr>
                <w:rFonts w:ascii="Calibri" w:eastAsia="Malgun Gothic" w:hAnsi="Calibri"/>
              </w:rPr>
            </w:pPr>
            <w:r w:rsidRPr="003904BE">
              <w:rPr>
                <w:rFonts w:ascii="Calibri" w:eastAsia="Malgun Gothic" w:hAnsi="Calibri"/>
              </w:rPr>
              <w:t>Share and reflect</w:t>
            </w:r>
          </w:p>
          <w:p w14:paraId="788C40E8" w14:textId="77777777" w:rsidR="003C4F47" w:rsidRPr="003904BE" w:rsidRDefault="003C4F47" w:rsidP="002B36E0">
            <w:pPr>
              <w:pStyle w:val="ListParagraph"/>
              <w:numPr>
                <w:ilvl w:val="0"/>
                <w:numId w:val="22"/>
              </w:numPr>
              <w:spacing w:before="240"/>
              <w:rPr>
                <w:rFonts w:ascii="Calibri" w:eastAsia="Malgun Gothic" w:hAnsi="Calibri"/>
              </w:rPr>
            </w:pPr>
            <w:r w:rsidRPr="003904BE">
              <w:rPr>
                <w:rFonts w:ascii="Calibri" w:eastAsia="Malgun Gothic" w:hAnsi="Calibri"/>
              </w:rPr>
              <w:t xml:space="preserve">Connect math to real world (daily activities) </w:t>
            </w:r>
          </w:p>
          <w:p w14:paraId="37A306A8" w14:textId="77777777" w:rsidR="003C4F47" w:rsidRPr="00656420" w:rsidRDefault="003C4F47" w:rsidP="002B36E0">
            <w:pPr>
              <w:pStyle w:val="ListParagraph"/>
              <w:numPr>
                <w:ilvl w:val="0"/>
                <w:numId w:val="22"/>
              </w:numPr>
              <w:rPr>
                <w:rFonts w:ascii="Calibri" w:eastAsia="Malgun Gothic" w:hAnsi="Calibri"/>
              </w:rPr>
            </w:pPr>
            <w:r w:rsidRPr="00AB2113">
              <w:rPr>
                <w:rFonts w:ascii="Calibri" w:eastAsia="Malgun Gothic" w:hAnsi="Calibri"/>
              </w:rPr>
              <w:t>Learn about First Peo</w:t>
            </w:r>
            <w:r>
              <w:rPr>
                <w:rFonts w:ascii="Calibri" w:eastAsia="Malgun Gothic" w:hAnsi="Calibri"/>
              </w:rPr>
              <w:t>p</w:t>
            </w:r>
            <w:r w:rsidRPr="00AB2113">
              <w:rPr>
                <w:rFonts w:ascii="Calibri" w:eastAsia="Malgun Gothic" w:hAnsi="Calibri"/>
              </w:rPr>
              <w:t>les knowledge of math</w:t>
            </w:r>
          </w:p>
        </w:tc>
      </w:tr>
    </w:tbl>
    <w:p w14:paraId="21A09D11" w14:textId="77777777" w:rsidR="006A6E52" w:rsidRDefault="006A6E52" w:rsidP="006A6E52">
      <w:pPr>
        <w:shd w:val="clear" w:color="auto" w:fill="DEEAF6" w:themeFill="accent1" w:themeFillTint="33"/>
        <w:ind w:left="-288" w:right="-288"/>
        <w:rPr>
          <w:rFonts w:ascii="Calibri" w:hAnsi="Calibri"/>
          <w:b/>
          <w:sz w:val="24"/>
          <w:szCs w:val="24"/>
        </w:rPr>
      </w:pPr>
      <w:r w:rsidRPr="00F863CD">
        <w:rPr>
          <w:rFonts w:ascii="Calibri" w:hAnsi="Calibri"/>
          <w:b/>
          <w:sz w:val="24"/>
          <w:szCs w:val="24"/>
        </w:rPr>
        <w:t>Resources /Plans /Activities you will use</w:t>
      </w:r>
      <w:r>
        <w:rPr>
          <w:rFonts w:ascii="Calibri" w:hAnsi="Calibri"/>
          <w:b/>
          <w:sz w:val="24"/>
          <w:szCs w:val="24"/>
        </w:rPr>
        <w:t xml:space="preserve"> for Math</w:t>
      </w:r>
      <w:r w:rsidRPr="00F863CD">
        <w:rPr>
          <w:rFonts w:ascii="Calibri" w:hAnsi="Calibri"/>
          <w:b/>
          <w:sz w:val="24"/>
          <w:szCs w:val="24"/>
        </w:rPr>
        <w:t>:</w:t>
      </w:r>
    </w:p>
    <w:tbl>
      <w:tblPr>
        <w:tblStyle w:val="TableGrid"/>
        <w:tblpPr w:leftFromText="180" w:rightFromText="180" w:vertAnchor="text" w:horzAnchor="margin" w:tblpXSpec="center" w:tblpY="486"/>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6A6E52" w:rsidRPr="003904BE" w14:paraId="2428FCD6" w14:textId="77777777" w:rsidTr="00A271C2">
        <w:tc>
          <w:tcPr>
            <w:tcW w:w="4775" w:type="dxa"/>
            <w:tcBorders>
              <w:bottom w:val="single" w:sz="4" w:space="0" w:color="auto"/>
            </w:tcBorders>
            <w:shd w:val="clear" w:color="auto" w:fill="auto"/>
          </w:tcPr>
          <w:p w14:paraId="29B647E7" w14:textId="77777777" w:rsidR="006A6E52" w:rsidRPr="003904BE" w:rsidRDefault="006A6E52" w:rsidP="00A271C2">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14:paraId="50F141A2" w14:textId="77777777" w:rsidR="006A6E52" w:rsidRPr="003904BE" w:rsidRDefault="006A6E52" w:rsidP="00A271C2">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14:paraId="526FC016" w14:textId="77777777" w:rsidR="006A6E52" w:rsidRPr="003904BE" w:rsidRDefault="006A6E52" w:rsidP="00A271C2">
            <w:pPr>
              <w:jc w:val="center"/>
              <w:rPr>
                <w:rFonts w:ascii="Calibri" w:hAnsi="Calibri"/>
                <w:b/>
              </w:rPr>
            </w:pPr>
            <w:r w:rsidRPr="003904BE">
              <w:rPr>
                <w:rFonts w:ascii="Calibri" w:hAnsi="Calibri"/>
                <w:b/>
              </w:rPr>
              <w:t>Term Three</w:t>
            </w:r>
          </w:p>
        </w:tc>
      </w:tr>
      <w:tr w:rsidR="006A6E52" w:rsidRPr="003904BE" w14:paraId="31B2D909" w14:textId="77777777" w:rsidTr="00A271C2">
        <w:tc>
          <w:tcPr>
            <w:tcW w:w="4775" w:type="dxa"/>
            <w:tcBorders>
              <w:top w:val="single" w:sz="4" w:space="0" w:color="auto"/>
              <w:right w:val="single" w:sz="4" w:space="0" w:color="auto"/>
            </w:tcBorders>
          </w:tcPr>
          <w:p w14:paraId="53786659" w14:textId="77777777" w:rsidR="006A6E52" w:rsidRPr="003904BE" w:rsidRDefault="006A6E52" w:rsidP="00A271C2">
            <w:pPr>
              <w:rPr>
                <w:rFonts w:ascii="Calibri" w:hAnsi="Calibri"/>
              </w:rPr>
            </w:pPr>
          </w:p>
          <w:p w14:paraId="4CFB3E8C" w14:textId="77777777" w:rsidR="006A6E52" w:rsidRPr="003904BE" w:rsidRDefault="00DB2787" w:rsidP="00A271C2">
            <w:pPr>
              <w:rPr>
                <w:rFonts w:ascii="Calibri" w:hAnsi="Calibri"/>
              </w:rPr>
            </w:pPr>
            <w:r>
              <w:rPr>
                <w:rFonts w:ascii="Calibri" w:hAnsi="Calibri"/>
              </w:rPr>
              <w:fldChar w:fldCharType="begin">
                <w:ffData>
                  <w:name w:val="Text8"/>
                  <w:enabled/>
                  <w:calcOnExit w:val="0"/>
                  <w:textInput/>
                </w:ffData>
              </w:fldChar>
            </w:r>
            <w:bookmarkStart w:id="11" w:name="Text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1"/>
          </w:p>
          <w:p w14:paraId="5D9B4F02" w14:textId="77777777" w:rsidR="006A6E52" w:rsidRPr="003904BE" w:rsidRDefault="006A6E52" w:rsidP="00A271C2">
            <w:pPr>
              <w:rPr>
                <w:rFonts w:ascii="Calibri" w:hAnsi="Calibri"/>
              </w:rPr>
            </w:pPr>
          </w:p>
          <w:p w14:paraId="2A32EAE0" w14:textId="77777777" w:rsidR="006A6E52" w:rsidRPr="003904BE" w:rsidRDefault="006A6E52" w:rsidP="00A271C2">
            <w:pPr>
              <w:rPr>
                <w:rFonts w:ascii="Calibri" w:hAnsi="Calibri"/>
              </w:rPr>
            </w:pPr>
          </w:p>
          <w:p w14:paraId="7E696378" w14:textId="77777777" w:rsidR="006A6E52" w:rsidRPr="003904BE" w:rsidRDefault="006A6E52" w:rsidP="00A271C2">
            <w:pPr>
              <w:rPr>
                <w:rFonts w:ascii="Calibri" w:hAnsi="Calibri"/>
              </w:rPr>
            </w:pPr>
          </w:p>
          <w:p w14:paraId="2C19F977" w14:textId="77777777" w:rsidR="006A6E52" w:rsidRPr="003904BE" w:rsidRDefault="006A6E52" w:rsidP="00A271C2">
            <w:pPr>
              <w:rPr>
                <w:rFonts w:ascii="Calibri" w:hAnsi="Calibri"/>
              </w:rPr>
            </w:pPr>
          </w:p>
          <w:p w14:paraId="7B842245" w14:textId="77777777" w:rsidR="006A6E52" w:rsidRPr="003904BE" w:rsidRDefault="006A6E52" w:rsidP="00A271C2">
            <w:pPr>
              <w:rPr>
                <w:rFonts w:ascii="Calibri" w:hAnsi="Calibri"/>
              </w:rPr>
            </w:pPr>
          </w:p>
          <w:p w14:paraId="17239B51" w14:textId="77777777" w:rsidR="006A6E52" w:rsidRPr="003904BE" w:rsidRDefault="006A6E52" w:rsidP="00A271C2">
            <w:pPr>
              <w:rPr>
                <w:rFonts w:ascii="Calibri" w:hAnsi="Calibri"/>
              </w:rPr>
            </w:pPr>
          </w:p>
        </w:tc>
        <w:tc>
          <w:tcPr>
            <w:tcW w:w="5840" w:type="dxa"/>
            <w:tcBorders>
              <w:top w:val="single" w:sz="4" w:space="0" w:color="auto"/>
              <w:left w:val="single" w:sz="4" w:space="0" w:color="auto"/>
              <w:right w:val="single" w:sz="4" w:space="0" w:color="auto"/>
            </w:tcBorders>
          </w:tcPr>
          <w:p w14:paraId="4C0A3BC8" w14:textId="77777777" w:rsidR="006A6E52" w:rsidRDefault="006A6E52" w:rsidP="00A271C2">
            <w:pPr>
              <w:rPr>
                <w:rFonts w:ascii="Calibri" w:hAnsi="Calibri"/>
              </w:rPr>
            </w:pPr>
          </w:p>
          <w:p w14:paraId="3FA43AD4" w14:textId="77777777" w:rsidR="00DB2787" w:rsidRPr="003904BE" w:rsidRDefault="00DB2787" w:rsidP="00A271C2">
            <w:pPr>
              <w:rPr>
                <w:rFonts w:ascii="Calibri" w:hAnsi="Calibri"/>
              </w:rPr>
            </w:pPr>
            <w:r>
              <w:rPr>
                <w:rFonts w:ascii="Calibri" w:hAnsi="Calibri"/>
              </w:rPr>
              <w:fldChar w:fldCharType="begin">
                <w:ffData>
                  <w:name w:val="Text9"/>
                  <w:enabled/>
                  <w:calcOnExit w:val="0"/>
                  <w:textInput/>
                </w:ffData>
              </w:fldChar>
            </w:r>
            <w:bookmarkStart w:id="12" w:name="Text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2"/>
          </w:p>
        </w:tc>
        <w:tc>
          <w:tcPr>
            <w:tcW w:w="4775" w:type="dxa"/>
            <w:tcBorders>
              <w:top w:val="single" w:sz="4" w:space="0" w:color="auto"/>
              <w:left w:val="single" w:sz="4" w:space="0" w:color="auto"/>
            </w:tcBorders>
          </w:tcPr>
          <w:p w14:paraId="1A71A252" w14:textId="77777777" w:rsidR="006A6E52" w:rsidRDefault="006A6E52" w:rsidP="00A271C2">
            <w:pPr>
              <w:rPr>
                <w:rFonts w:ascii="Calibri" w:hAnsi="Calibri"/>
              </w:rPr>
            </w:pPr>
          </w:p>
          <w:p w14:paraId="146CEC53" w14:textId="77777777" w:rsidR="00DB2787" w:rsidRPr="003904BE" w:rsidRDefault="00DB2787" w:rsidP="00A271C2">
            <w:pPr>
              <w:rPr>
                <w:rFonts w:ascii="Calibri" w:hAnsi="Calibri"/>
              </w:rPr>
            </w:pPr>
            <w:r>
              <w:rPr>
                <w:rFonts w:ascii="Calibri" w:hAnsi="Calibri"/>
              </w:rPr>
              <w:fldChar w:fldCharType="begin">
                <w:ffData>
                  <w:name w:val="Text10"/>
                  <w:enabled/>
                  <w:calcOnExit w:val="0"/>
                  <w:textInput/>
                </w:ffData>
              </w:fldChar>
            </w:r>
            <w:bookmarkStart w:id="13" w:name="Text1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3"/>
          </w:p>
        </w:tc>
      </w:tr>
    </w:tbl>
    <w:p w14:paraId="353D008B" w14:textId="77777777" w:rsidR="006A6E52" w:rsidRPr="00F863CD" w:rsidRDefault="006A6E52" w:rsidP="006A6E52">
      <w:pPr>
        <w:ind w:left="-288" w:right="-288"/>
        <w:rPr>
          <w:rFonts w:ascii="Calibri" w:hAnsi="Calibri"/>
          <w:b/>
          <w:sz w:val="24"/>
          <w:szCs w:val="24"/>
        </w:rPr>
      </w:pPr>
    </w:p>
    <w:p w14:paraId="004A98E9" w14:textId="77777777" w:rsidR="003C4F47" w:rsidRPr="003C4F47" w:rsidRDefault="003C4F47" w:rsidP="003C4F47">
      <w:pPr>
        <w:ind w:left="-288" w:right="-288"/>
        <w:rPr>
          <w:rFonts w:ascii="Calibri" w:eastAsia="Malgun Gothic" w:hAnsi="Calibri"/>
          <w:i/>
          <w:sz w:val="28"/>
          <w:szCs w:val="28"/>
          <w:shd w:val="clear" w:color="auto" w:fill="DEEAF6" w:themeFill="accent1" w:themeFillTint="33"/>
        </w:rPr>
      </w:pPr>
    </w:p>
    <w:p w14:paraId="48D8CFE7" w14:textId="77777777" w:rsidR="003C4F47" w:rsidRDefault="003C4F47" w:rsidP="003C4F47">
      <w:pPr>
        <w:ind w:left="-288" w:right="-288"/>
        <w:rPr>
          <w:rFonts w:ascii="Calibri" w:eastAsia="Malgun Gothic" w:hAnsi="Calibri"/>
          <w:i/>
          <w:sz w:val="28"/>
          <w:szCs w:val="28"/>
          <w:shd w:val="clear" w:color="auto" w:fill="DEEAF6" w:themeFill="accent1" w:themeFillTint="33"/>
        </w:rPr>
      </w:pPr>
    </w:p>
    <w:p w14:paraId="40AC9FAB" w14:textId="77777777" w:rsidR="003C4F47" w:rsidRDefault="003C4F47" w:rsidP="003C4F47">
      <w:pPr>
        <w:ind w:left="-288" w:right="-288"/>
        <w:rPr>
          <w:rFonts w:ascii="Calibri" w:eastAsia="Malgun Gothic" w:hAnsi="Calibri"/>
          <w:i/>
          <w:sz w:val="28"/>
          <w:szCs w:val="28"/>
          <w:shd w:val="clear" w:color="auto" w:fill="DEEAF6" w:themeFill="accent1" w:themeFillTint="33"/>
        </w:rPr>
      </w:pPr>
    </w:p>
    <w:p w14:paraId="397647AD" w14:textId="77777777" w:rsidR="003C4F47" w:rsidRDefault="003C4F47" w:rsidP="003C4F47">
      <w:pPr>
        <w:ind w:left="-288" w:right="-288"/>
        <w:rPr>
          <w:rFonts w:ascii="Calibri" w:eastAsia="Malgun Gothic" w:hAnsi="Calibri"/>
          <w:i/>
          <w:sz w:val="28"/>
          <w:szCs w:val="28"/>
          <w:shd w:val="clear" w:color="auto" w:fill="DEEAF6" w:themeFill="accent1" w:themeFillTint="33"/>
        </w:rPr>
      </w:pPr>
    </w:p>
    <w:p w14:paraId="09A8888D" w14:textId="77777777" w:rsidR="003C4F47" w:rsidRDefault="003C4F47" w:rsidP="003C4F47">
      <w:pPr>
        <w:ind w:left="-288" w:right="-288"/>
        <w:rPr>
          <w:rFonts w:ascii="Calibri" w:eastAsia="Malgun Gothic" w:hAnsi="Calibri"/>
          <w:i/>
          <w:sz w:val="28"/>
          <w:szCs w:val="28"/>
          <w:shd w:val="clear" w:color="auto" w:fill="DEEAF6" w:themeFill="accent1" w:themeFillTint="33"/>
        </w:rPr>
      </w:pPr>
    </w:p>
    <w:p w14:paraId="218B2E64" w14:textId="77777777" w:rsidR="003C4F47" w:rsidRDefault="003C4F47" w:rsidP="003C4F47">
      <w:pPr>
        <w:ind w:left="-288" w:right="-288"/>
        <w:rPr>
          <w:rFonts w:ascii="Calibri" w:eastAsia="Malgun Gothic" w:hAnsi="Calibri"/>
          <w:i/>
          <w:sz w:val="28"/>
          <w:szCs w:val="28"/>
          <w:shd w:val="clear" w:color="auto" w:fill="DEEAF6" w:themeFill="accent1" w:themeFillTint="33"/>
        </w:rPr>
      </w:pPr>
    </w:p>
    <w:p w14:paraId="737F6966" w14:textId="77777777" w:rsidR="003C4F47" w:rsidRDefault="003C4F47" w:rsidP="003C4F47">
      <w:pPr>
        <w:ind w:left="-288" w:right="-288"/>
        <w:rPr>
          <w:rFonts w:ascii="Calibri" w:eastAsia="Malgun Gothic" w:hAnsi="Calibri"/>
          <w:i/>
          <w:sz w:val="28"/>
          <w:szCs w:val="28"/>
          <w:shd w:val="clear" w:color="auto" w:fill="DEEAF6" w:themeFill="accent1" w:themeFillTint="33"/>
        </w:rPr>
      </w:pPr>
    </w:p>
    <w:p w14:paraId="79FB5B4C" w14:textId="77777777" w:rsidR="003C4F47" w:rsidRPr="003C4F47" w:rsidRDefault="003C4F47" w:rsidP="003C4F47">
      <w:pPr>
        <w:ind w:left="-288" w:right="-288"/>
        <w:rPr>
          <w:rFonts w:ascii="Calibri" w:eastAsia="Malgun Gothic" w:hAnsi="Calibri"/>
          <w:i/>
          <w:sz w:val="28"/>
          <w:szCs w:val="28"/>
          <w:shd w:val="clear" w:color="auto" w:fill="DEEAF6" w:themeFill="accent1" w:themeFillTint="33"/>
        </w:rPr>
      </w:pPr>
    </w:p>
    <w:p w14:paraId="3AEA6C85" w14:textId="77777777" w:rsidR="003C4F47" w:rsidRDefault="003C4F47" w:rsidP="003C4F47">
      <w:pPr>
        <w:ind w:left="-288" w:right="-288"/>
        <w:rPr>
          <w:rFonts w:ascii="Calibri" w:eastAsia="Malgun Gothic" w:hAnsi="Calibri"/>
          <w:sz w:val="28"/>
          <w:szCs w:val="28"/>
          <w:shd w:val="clear" w:color="auto" w:fill="DEEAF6" w:themeFill="accent1" w:themeFillTint="33"/>
        </w:rPr>
      </w:pPr>
    </w:p>
    <w:p w14:paraId="4E51F22C" w14:textId="77777777" w:rsidR="006D38A6" w:rsidRDefault="006D38A6" w:rsidP="00656420">
      <w:pPr>
        <w:shd w:val="clear" w:color="auto" w:fill="DEEAF6" w:themeFill="accent1" w:themeFillTint="33"/>
        <w:ind w:left="-288" w:right="-288"/>
        <w:rPr>
          <w:rFonts w:ascii="Calibri" w:eastAsia="Malgun Gothic" w:hAnsi="Calibri"/>
          <w:sz w:val="28"/>
          <w:szCs w:val="28"/>
          <w:shd w:val="clear" w:color="auto" w:fill="DEEAF6" w:themeFill="accent1" w:themeFillTint="33"/>
        </w:rPr>
      </w:pPr>
      <w:r w:rsidRPr="00785F34">
        <w:rPr>
          <w:rFonts w:ascii="Calibri" w:eastAsia="Malgun Gothic" w:hAnsi="Calibri"/>
          <w:sz w:val="28"/>
          <w:szCs w:val="28"/>
          <w:shd w:val="clear" w:color="auto" w:fill="DEEAF6" w:themeFill="accent1" w:themeFillTint="33"/>
        </w:rPr>
        <w:t xml:space="preserve">In </w:t>
      </w:r>
      <w:r w:rsidRPr="003904BE">
        <w:rPr>
          <w:rFonts w:ascii="Calibri" w:eastAsia="Malgun Gothic" w:hAnsi="Calibri"/>
          <w:b/>
          <w:sz w:val="28"/>
          <w:szCs w:val="28"/>
          <w:shd w:val="clear" w:color="auto" w:fill="DEEAF6" w:themeFill="accent1" w:themeFillTint="33"/>
        </w:rPr>
        <w:t>Science</w:t>
      </w:r>
      <w:r w:rsidRPr="003904BE">
        <w:rPr>
          <w:rFonts w:ascii="Calibri" w:eastAsia="Malgun Gothic" w:hAnsi="Calibri"/>
          <w:sz w:val="28"/>
          <w:szCs w:val="28"/>
          <w:shd w:val="clear" w:color="auto" w:fill="DEEAF6" w:themeFill="accent1" w:themeFillTint="33"/>
        </w:rPr>
        <w:t xml:space="preserve">, </w:t>
      </w:r>
      <w:r w:rsidR="00885110">
        <w:rPr>
          <w:rFonts w:ascii="Calibri" w:eastAsia="Malgun Gothic" w:hAnsi="Calibri"/>
          <w:sz w:val="28"/>
          <w:szCs w:val="28"/>
          <w:shd w:val="clear" w:color="auto" w:fill="DEEAF6" w:themeFill="accent1" w:themeFillTint="33"/>
        </w:rPr>
        <w:t xml:space="preserve">students </w:t>
      </w:r>
      <w:r w:rsidR="00885110" w:rsidRPr="00785F34">
        <w:rPr>
          <w:rFonts w:ascii="Calibri" w:eastAsia="Malgun Gothic" w:hAnsi="Calibri"/>
          <w:sz w:val="28"/>
          <w:szCs w:val="28"/>
          <w:shd w:val="clear" w:color="auto" w:fill="DEEAF6" w:themeFill="accent1" w:themeFillTint="33"/>
        </w:rPr>
        <w:t xml:space="preserve">will </w:t>
      </w:r>
      <w:r w:rsidR="00CD3125">
        <w:rPr>
          <w:rFonts w:ascii="Calibri" w:eastAsia="Times New Roman" w:hAnsi="Calibri" w:cs="Times New Roman"/>
          <w:bCs/>
          <w:sz w:val="28"/>
          <w:szCs w:val="28"/>
        </w:rPr>
        <w:t>understand</w:t>
      </w:r>
      <w:r w:rsidR="00CD3125" w:rsidRPr="00785F34">
        <w:rPr>
          <w:rFonts w:ascii="Calibri" w:eastAsia="Times New Roman" w:hAnsi="Calibri" w:cs="Times New Roman"/>
          <w:bCs/>
          <w:sz w:val="28"/>
          <w:szCs w:val="28"/>
        </w:rPr>
        <w:t xml:space="preserve"> </w:t>
      </w:r>
      <w:r w:rsidR="00CD3125">
        <w:rPr>
          <w:rFonts w:ascii="Calibri" w:eastAsia="Times New Roman" w:hAnsi="Calibri" w:cs="Times New Roman"/>
          <w:bCs/>
          <w:sz w:val="28"/>
          <w:szCs w:val="28"/>
        </w:rPr>
        <w:t>and explore</w:t>
      </w:r>
      <w:r w:rsidR="00885110" w:rsidRPr="00785F34">
        <w:rPr>
          <w:rFonts w:ascii="Calibri" w:eastAsia="Times New Roman" w:hAnsi="Calibri" w:cs="Times New Roman"/>
          <w:bCs/>
          <w:sz w:val="28"/>
          <w:szCs w:val="28"/>
        </w:rPr>
        <w:t xml:space="preserve"> </w:t>
      </w:r>
      <w:r w:rsidR="00885110">
        <w:rPr>
          <w:rFonts w:ascii="Calibri" w:eastAsia="Times New Roman" w:hAnsi="Calibri" w:cs="Times New Roman"/>
          <w:bCs/>
          <w:sz w:val="28"/>
          <w:szCs w:val="28"/>
        </w:rPr>
        <w:t xml:space="preserve">these </w:t>
      </w:r>
      <w:r w:rsidR="00885110">
        <w:rPr>
          <w:rFonts w:ascii="Calibri" w:eastAsia="Times New Roman" w:hAnsi="Calibri" w:cs="Times New Roman"/>
          <w:b/>
          <w:bCs/>
          <w:sz w:val="28"/>
          <w:szCs w:val="28"/>
        </w:rPr>
        <w:t>Big Ideas</w:t>
      </w:r>
      <w:r w:rsidR="006A6E52">
        <w:rPr>
          <w:rFonts w:ascii="Calibri" w:eastAsia="Times New Roman" w:hAnsi="Calibri" w:cs="Times New Roman"/>
          <w:b/>
          <w:bCs/>
          <w:sz w:val="28"/>
          <w:szCs w:val="28"/>
        </w:rPr>
        <w:t xml:space="preserve"> and Concepts</w:t>
      </w:r>
      <w:r w:rsidR="00885110">
        <w:rPr>
          <w:rFonts w:ascii="Calibri" w:eastAsia="Times New Roman" w:hAnsi="Calibri" w:cs="Times New Roman"/>
          <w:b/>
          <w:bCs/>
          <w:sz w:val="28"/>
          <w:szCs w:val="28"/>
        </w:rPr>
        <w:t>:</w:t>
      </w:r>
      <w:r w:rsidR="00885110">
        <w:rPr>
          <w:rFonts w:ascii="Calibri" w:eastAsia="Malgun Gothic" w:hAnsi="Calibri"/>
          <w:sz w:val="28"/>
          <w:szCs w:val="28"/>
          <w:shd w:val="clear" w:color="auto" w:fill="DEEAF6" w:themeFill="accent1" w:themeFillTint="33"/>
        </w:rPr>
        <w:t xml:space="preserve">    </w:t>
      </w:r>
    </w:p>
    <w:p w14:paraId="38C4633E" w14:textId="77777777" w:rsidR="00B407C5" w:rsidRPr="00B407C5" w:rsidRDefault="00B407C5" w:rsidP="00F46937">
      <w:pPr>
        <w:pStyle w:val="ListParagraph"/>
        <w:numPr>
          <w:ilvl w:val="0"/>
          <w:numId w:val="27"/>
        </w:numPr>
        <w:shd w:val="clear" w:color="auto" w:fill="DEEAF6" w:themeFill="accent1" w:themeFillTint="33"/>
        <w:rPr>
          <w:sz w:val="28"/>
          <w:szCs w:val="28"/>
        </w:rPr>
      </w:pPr>
      <w:r w:rsidRPr="00B407C5">
        <w:rPr>
          <w:rStyle w:val="Strong"/>
          <w:sz w:val="28"/>
          <w:szCs w:val="28"/>
        </w:rPr>
        <w:lastRenderedPageBreak/>
        <w:t xml:space="preserve">Living things have features and </w:t>
      </w:r>
      <w:proofErr w:type="spellStart"/>
      <w:r w:rsidRPr="00B407C5">
        <w:rPr>
          <w:rStyle w:val="Strong"/>
          <w:sz w:val="28"/>
          <w:szCs w:val="28"/>
        </w:rPr>
        <w:t>behaviours</w:t>
      </w:r>
      <w:proofErr w:type="spellEnd"/>
      <w:r w:rsidRPr="00B407C5">
        <w:rPr>
          <w:rStyle w:val="Strong"/>
          <w:sz w:val="28"/>
          <w:szCs w:val="28"/>
        </w:rPr>
        <w:t xml:space="preserve"> that help them survive in their environment</w:t>
      </w:r>
      <w:r w:rsidRPr="00B407C5">
        <w:rPr>
          <w:sz w:val="28"/>
          <w:szCs w:val="28"/>
        </w:rPr>
        <w:t>. </w:t>
      </w:r>
    </w:p>
    <w:p w14:paraId="61201285" w14:textId="77777777" w:rsidR="00834756" w:rsidRPr="00834756" w:rsidRDefault="00B407C5" w:rsidP="00F46937">
      <w:pPr>
        <w:pStyle w:val="ListParagraph"/>
        <w:numPr>
          <w:ilvl w:val="0"/>
          <w:numId w:val="41"/>
        </w:numPr>
        <w:spacing w:after="0" w:line="240" w:lineRule="auto"/>
        <w:rPr>
          <w:rFonts w:ascii="Times New Roman" w:eastAsia="Times New Roman" w:hAnsi="Times New Roman" w:cs="Times New Roman"/>
          <w:sz w:val="24"/>
          <w:szCs w:val="24"/>
        </w:rPr>
      </w:pPr>
      <w:r w:rsidRPr="00834756">
        <w:rPr>
          <w:rFonts w:eastAsia="Times New Roman" w:cs="Times New Roman"/>
          <w:color w:val="000000" w:themeColor="text1"/>
          <w:sz w:val="24"/>
          <w:szCs w:val="24"/>
        </w:rPr>
        <w:t xml:space="preserve">the </w:t>
      </w:r>
      <w:r w:rsidRPr="00834756">
        <w:rPr>
          <w:rFonts w:eastAsia="Times New Roman" w:cs="Times New Roman"/>
          <w:b/>
          <w:bCs/>
          <w:color w:val="000000" w:themeColor="text1"/>
          <w:sz w:val="24"/>
          <w:szCs w:val="24"/>
        </w:rPr>
        <w:t>classification</w:t>
      </w:r>
      <w:r w:rsidRPr="00834756">
        <w:rPr>
          <w:rFonts w:eastAsia="Times New Roman" w:cs="Times New Roman"/>
          <w:color w:val="000000" w:themeColor="text1"/>
          <w:sz w:val="24"/>
          <w:szCs w:val="24"/>
        </w:rPr>
        <w:t xml:space="preserve"> of plants or animals (living or non-living)</w:t>
      </w:r>
      <w:r w:rsidR="00834756" w:rsidRPr="00834756">
        <w:rPr>
          <w:rFonts w:eastAsia="Times New Roman" w:cs="Times New Roman"/>
          <w:color w:val="000000" w:themeColor="text1"/>
          <w:sz w:val="24"/>
          <w:szCs w:val="24"/>
        </w:rPr>
        <w:t xml:space="preserve"> </w:t>
      </w:r>
    </w:p>
    <w:p w14:paraId="26735FB8" w14:textId="77777777" w:rsidR="00834756" w:rsidRPr="00834756" w:rsidRDefault="00834756" w:rsidP="00F46937">
      <w:pPr>
        <w:pStyle w:val="ListParagraph"/>
        <w:numPr>
          <w:ilvl w:val="0"/>
          <w:numId w:val="41"/>
        </w:numPr>
        <w:spacing w:before="100" w:beforeAutospacing="1" w:after="100" w:afterAutospacing="1" w:line="240" w:lineRule="auto"/>
        <w:rPr>
          <w:rFonts w:eastAsia="Times New Roman" w:cs="Times New Roman"/>
          <w:sz w:val="24"/>
          <w:szCs w:val="24"/>
        </w:rPr>
      </w:pPr>
      <w:r w:rsidRPr="00834756">
        <w:rPr>
          <w:rFonts w:eastAsia="Times New Roman" w:cs="Times New Roman"/>
          <w:b/>
          <w:bCs/>
          <w:sz w:val="24"/>
          <w:szCs w:val="24"/>
        </w:rPr>
        <w:t>structural features</w:t>
      </w:r>
      <w:r w:rsidRPr="00834756">
        <w:rPr>
          <w:rFonts w:eastAsia="Times New Roman" w:cs="Times New Roman"/>
          <w:sz w:val="24"/>
          <w:szCs w:val="24"/>
        </w:rPr>
        <w:t xml:space="preserve"> of living things in the local environment (stems, roots, leaves, skeleton or no skeleton or exoskeleton, lots of legs, few legs, eyes, etc.)</w:t>
      </w:r>
    </w:p>
    <w:p w14:paraId="332BE2CC" w14:textId="77777777" w:rsidR="00B407C5" w:rsidRDefault="00B407C5" w:rsidP="00F46937">
      <w:pPr>
        <w:pStyle w:val="ListParagraph"/>
        <w:numPr>
          <w:ilvl w:val="0"/>
          <w:numId w:val="41"/>
        </w:numPr>
        <w:spacing w:before="240" w:after="0"/>
        <w:rPr>
          <w:rFonts w:eastAsia="Times New Roman" w:cs="Times New Roman"/>
          <w:color w:val="000000" w:themeColor="text1"/>
          <w:sz w:val="24"/>
          <w:szCs w:val="24"/>
        </w:rPr>
      </w:pPr>
      <w:proofErr w:type="spellStart"/>
      <w:proofErr w:type="gramStart"/>
      <w:r w:rsidRPr="00B407C5">
        <w:rPr>
          <w:rFonts w:eastAsia="Times New Roman" w:cs="Times New Roman"/>
          <w:b/>
          <w:bCs/>
          <w:color w:val="000000" w:themeColor="text1"/>
          <w:sz w:val="24"/>
          <w:szCs w:val="24"/>
        </w:rPr>
        <w:t>behavioural</w:t>
      </w:r>
      <w:proofErr w:type="spellEnd"/>
      <w:proofErr w:type="gramEnd"/>
      <w:r w:rsidRPr="00B407C5">
        <w:rPr>
          <w:rFonts w:eastAsia="Times New Roman" w:cs="Times New Roman"/>
          <w:b/>
          <w:bCs/>
          <w:color w:val="000000" w:themeColor="text1"/>
          <w:sz w:val="24"/>
          <w:szCs w:val="24"/>
        </w:rPr>
        <w:t xml:space="preserve"> adaptations</w:t>
      </w:r>
      <w:r w:rsidRPr="00B407C5">
        <w:rPr>
          <w:rFonts w:eastAsia="Times New Roman" w:cs="Times New Roman"/>
          <w:color w:val="000000" w:themeColor="text1"/>
          <w:sz w:val="24"/>
          <w:szCs w:val="24"/>
        </w:rPr>
        <w:t xml:space="preserve"> of animals in the local environment (hibernation, nesting, migration, catching food, camouflage (stick bugs), mimicry (fly that looks like bee), territorialism (squirrels fighting), etc.</w:t>
      </w:r>
    </w:p>
    <w:p w14:paraId="35A8747E" w14:textId="77777777" w:rsidR="006A6E52" w:rsidRDefault="006A6E52" w:rsidP="00F46937">
      <w:pPr>
        <w:pStyle w:val="ListParagraph"/>
        <w:spacing w:before="240" w:after="0"/>
        <w:rPr>
          <w:rFonts w:eastAsia="Times New Roman" w:cs="Times New Roman"/>
          <w:color w:val="000000" w:themeColor="text1"/>
          <w:sz w:val="24"/>
          <w:szCs w:val="24"/>
        </w:rPr>
      </w:pPr>
    </w:p>
    <w:p w14:paraId="1A89CB16" w14:textId="77777777" w:rsidR="00B407C5" w:rsidRPr="00B407C5" w:rsidRDefault="00B407C5" w:rsidP="00F46937">
      <w:pPr>
        <w:pStyle w:val="ListParagraph"/>
        <w:numPr>
          <w:ilvl w:val="0"/>
          <w:numId w:val="27"/>
        </w:numPr>
        <w:shd w:val="clear" w:color="auto" w:fill="DEEAF6" w:themeFill="accent1" w:themeFillTint="33"/>
        <w:rPr>
          <w:sz w:val="28"/>
          <w:szCs w:val="28"/>
        </w:rPr>
      </w:pPr>
      <w:r w:rsidRPr="00B407C5">
        <w:rPr>
          <w:rStyle w:val="Strong"/>
          <w:sz w:val="28"/>
          <w:szCs w:val="28"/>
        </w:rPr>
        <w:t>Matter is useful because of its properties</w:t>
      </w:r>
      <w:r w:rsidRPr="00B407C5">
        <w:rPr>
          <w:sz w:val="28"/>
          <w:szCs w:val="28"/>
        </w:rPr>
        <w:t>.</w:t>
      </w:r>
    </w:p>
    <w:p w14:paraId="3340BF25" w14:textId="77777777" w:rsidR="00B407C5" w:rsidRDefault="00B407C5" w:rsidP="00F46937">
      <w:pPr>
        <w:pStyle w:val="ListParagraph"/>
        <w:numPr>
          <w:ilvl w:val="0"/>
          <w:numId w:val="11"/>
        </w:numPr>
        <w:spacing w:before="100" w:beforeAutospacing="1" w:after="100" w:afterAutospacing="1"/>
        <w:rPr>
          <w:rFonts w:eastAsia="Times New Roman" w:cs="Times New Roman"/>
          <w:color w:val="000000" w:themeColor="text1"/>
          <w:sz w:val="24"/>
          <w:szCs w:val="24"/>
        </w:rPr>
      </w:pPr>
      <w:r w:rsidRPr="00B407C5">
        <w:rPr>
          <w:rFonts w:eastAsia="Times New Roman" w:cs="Times New Roman"/>
          <w:b/>
          <w:bCs/>
          <w:color w:val="000000" w:themeColor="text1"/>
          <w:sz w:val="24"/>
          <w:szCs w:val="24"/>
        </w:rPr>
        <w:t>specific properties</w:t>
      </w:r>
      <w:r w:rsidRPr="00B407C5">
        <w:rPr>
          <w:rFonts w:eastAsia="Times New Roman" w:cs="Times New Roman"/>
          <w:color w:val="000000" w:themeColor="text1"/>
          <w:sz w:val="24"/>
          <w:szCs w:val="24"/>
        </w:rPr>
        <w:t xml:space="preserve"> of materials connected to the function of the materials (solids keep shape; liquids and gases flow)</w:t>
      </w:r>
    </w:p>
    <w:p w14:paraId="55F1B21A" w14:textId="77777777" w:rsidR="00834756" w:rsidRPr="006A6E52" w:rsidRDefault="00834756" w:rsidP="00F46937">
      <w:pPr>
        <w:pStyle w:val="ListParagraph"/>
        <w:numPr>
          <w:ilvl w:val="0"/>
          <w:numId w:val="11"/>
        </w:numPr>
        <w:spacing w:before="100" w:beforeAutospacing="1" w:after="0"/>
        <w:rPr>
          <w:rFonts w:eastAsia="Times New Roman" w:cs="Times New Roman"/>
          <w:color w:val="000000" w:themeColor="text1"/>
          <w:sz w:val="24"/>
          <w:szCs w:val="24"/>
        </w:rPr>
      </w:pPr>
      <w:r w:rsidRPr="00834756">
        <w:rPr>
          <w:b/>
          <w:sz w:val="24"/>
          <w:szCs w:val="24"/>
        </w:rPr>
        <w:t>local materials used by Aboriginal people</w:t>
      </w:r>
      <w:r>
        <w:t xml:space="preserve"> </w:t>
      </w:r>
      <w:r w:rsidRPr="00834756">
        <w:rPr>
          <w:sz w:val="24"/>
        </w:rPr>
        <w:t>(local examples: cedar for canoes, mountain goat horns used as spoons)</w:t>
      </w:r>
    </w:p>
    <w:p w14:paraId="344A6A1C" w14:textId="77777777" w:rsidR="006A6E52" w:rsidRPr="00B407C5" w:rsidRDefault="006A6E52" w:rsidP="00F46937">
      <w:pPr>
        <w:pStyle w:val="ListParagraph"/>
        <w:shd w:val="clear" w:color="auto" w:fill="FFFFFF" w:themeFill="background1"/>
        <w:spacing w:before="100" w:beforeAutospacing="1" w:after="0"/>
        <w:ind w:left="360"/>
        <w:rPr>
          <w:rFonts w:eastAsia="Times New Roman" w:cs="Times New Roman"/>
          <w:color w:val="000000" w:themeColor="text1"/>
          <w:sz w:val="24"/>
          <w:szCs w:val="24"/>
        </w:rPr>
      </w:pPr>
    </w:p>
    <w:p w14:paraId="25D585C5" w14:textId="77777777" w:rsidR="00B407C5" w:rsidRDefault="00B407C5" w:rsidP="00F46937">
      <w:pPr>
        <w:pStyle w:val="ListParagraph"/>
        <w:numPr>
          <w:ilvl w:val="0"/>
          <w:numId w:val="27"/>
        </w:numPr>
        <w:shd w:val="clear" w:color="auto" w:fill="DEEAF6" w:themeFill="accent1" w:themeFillTint="33"/>
        <w:rPr>
          <w:sz w:val="28"/>
          <w:szCs w:val="28"/>
        </w:rPr>
      </w:pPr>
      <w:r w:rsidRPr="00F46937">
        <w:rPr>
          <w:rStyle w:val="Strong"/>
          <w:sz w:val="28"/>
          <w:szCs w:val="28"/>
          <w:shd w:val="clear" w:color="auto" w:fill="DEEAF6" w:themeFill="accent1" w:themeFillTint="33"/>
        </w:rPr>
        <w:t>Light and sound can be produced and their properties can be changed</w:t>
      </w:r>
      <w:r w:rsidRPr="00F46937">
        <w:rPr>
          <w:sz w:val="28"/>
          <w:szCs w:val="28"/>
          <w:shd w:val="clear" w:color="auto" w:fill="DEEAF6" w:themeFill="accent1" w:themeFillTint="33"/>
        </w:rPr>
        <w:t>.</w:t>
      </w:r>
    </w:p>
    <w:p w14:paraId="0B79A8FE" w14:textId="77777777" w:rsidR="00B407C5" w:rsidRPr="00B407C5" w:rsidRDefault="00B407C5" w:rsidP="00F46937">
      <w:pPr>
        <w:pStyle w:val="ListParagraph"/>
        <w:numPr>
          <w:ilvl w:val="0"/>
          <w:numId w:val="31"/>
        </w:numPr>
        <w:spacing w:before="100" w:beforeAutospacing="1" w:after="0"/>
        <w:rPr>
          <w:rFonts w:eastAsia="Times New Roman" w:cs="Times New Roman"/>
          <w:sz w:val="24"/>
          <w:szCs w:val="24"/>
        </w:rPr>
      </w:pPr>
      <w:r w:rsidRPr="00B407C5">
        <w:rPr>
          <w:rFonts w:eastAsia="Times New Roman" w:cs="Times New Roman"/>
          <w:color w:val="000000" w:themeColor="text1"/>
          <w:sz w:val="24"/>
          <w:szCs w:val="24"/>
        </w:rPr>
        <w:t xml:space="preserve">natural and artificial </w:t>
      </w:r>
      <w:r w:rsidRPr="00B407C5">
        <w:rPr>
          <w:rFonts w:eastAsia="Times New Roman" w:cs="Times New Roman"/>
          <w:b/>
          <w:bCs/>
          <w:color w:val="000000" w:themeColor="text1"/>
          <w:sz w:val="24"/>
          <w:szCs w:val="24"/>
        </w:rPr>
        <w:t>sources of light</w:t>
      </w:r>
      <w:r w:rsidRPr="00B407C5">
        <w:rPr>
          <w:rFonts w:eastAsia="Times New Roman" w:cs="Times New Roman"/>
          <w:color w:val="000000" w:themeColor="text1"/>
          <w:sz w:val="24"/>
          <w:szCs w:val="24"/>
        </w:rPr>
        <w:t xml:space="preserve"> and </w:t>
      </w:r>
      <w:r w:rsidRPr="00B407C5">
        <w:rPr>
          <w:rFonts w:eastAsia="Times New Roman" w:cs="Times New Roman"/>
          <w:b/>
          <w:bCs/>
          <w:color w:val="000000" w:themeColor="text1"/>
          <w:sz w:val="24"/>
          <w:szCs w:val="24"/>
        </w:rPr>
        <w:t xml:space="preserve">sound </w:t>
      </w:r>
      <w:r w:rsidRPr="00B407C5">
        <w:rPr>
          <w:rFonts w:eastAsia="Times New Roman" w:cs="Times New Roman"/>
          <w:bCs/>
          <w:sz w:val="24"/>
          <w:szCs w:val="24"/>
        </w:rPr>
        <w:t>(t</w:t>
      </w:r>
      <w:r w:rsidRPr="00B407C5">
        <w:rPr>
          <w:rFonts w:eastAsia="Times New Roman" w:cs="Times New Roman"/>
          <w:sz w:val="24"/>
          <w:szCs w:val="24"/>
        </w:rPr>
        <w:t>he sun, light bulbs; crickets, car horns)</w:t>
      </w:r>
    </w:p>
    <w:p w14:paraId="5554C441" w14:textId="77777777" w:rsidR="006A6E52" w:rsidRPr="006A6E52" w:rsidRDefault="00B407C5" w:rsidP="00F46937">
      <w:pPr>
        <w:numPr>
          <w:ilvl w:val="0"/>
          <w:numId w:val="31"/>
        </w:numPr>
        <w:spacing w:after="0"/>
        <w:rPr>
          <w:rFonts w:eastAsia="Times New Roman" w:cs="Times New Roman"/>
          <w:color w:val="000000" w:themeColor="text1"/>
          <w:sz w:val="24"/>
          <w:szCs w:val="24"/>
        </w:rPr>
      </w:pPr>
      <w:r w:rsidRPr="00B407C5">
        <w:rPr>
          <w:rFonts w:eastAsia="Times New Roman" w:cs="Times New Roman"/>
          <w:b/>
          <w:bCs/>
          <w:sz w:val="24"/>
          <w:szCs w:val="24"/>
        </w:rPr>
        <w:t>properties of light</w:t>
      </w:r>
      <w:r w:rsidRPr="00B407C5">
        <w:rPr>
          <w:rFonts w:eastAsia="Times New Roman" w:cs="Times New Roman"/>
          <w:sz w:val="24"/>
          <w:szCs w:val="24"/>
        </w:rPr>
        <w:t xml:space="preserve"> and </w:t>
      </w:r>
      <w:r w:rsidRPr="00B407C5">
        <w:rPr>
          <w:rFonts w:eastAsia="Times New Roman" w:cs="Times New Roman"/>
          <w:b/>
          <w:bCs/>
          <w:sz w:val="24"/>
          <w:szCs w:val="24"/>
        </w:rPr>
        <w:t xml:space="preserve">sound </w:t>
      </w:r>
      <w:r w:rsidRPr="00B407C5">
        <w:rPr>
          <w:rFonts w:eastAsia="Times New Roman" w:cs="Times New Roman"/>
          <w:sz w:val="24"/>
          <w:szCs w:val="24"/>
        </w:rPr>
        <w:t xml:space="preserve">(examples: brightness, colour; pitch, tone, volume) that depend on their source and the objects they interact with </w:t>
      </w:r>
    </w:p>
    <w:p w14:paraId="2FF9E35B" w14:textId="77777777" w:rsidR="00B407C5" w:rsidRPr="00B407C5" w:rsidRDefault="00B407C5" w:rsidP="00F46937">
      <w:pPr>
        <w:spacing w:after="0"/>
        <w:ind w:left="360"/>
        <w:rPr>
          <w:rFonts w:eastAsia="Times New Roman" w:cs="Times New Roman"/>
          <w:color w:val="000000" w:themeColor="text1"/>
          <w:sz w:val="24"/>
          <w:szCs w:val="24"/>
        </w:rPr>
      </w:pPr>
      <w:r w:rsidRPr="00B407C5">
        <w:rPr>
          <w:rFonts w:eastAsia="Times New Roman" w:cs="Times New Roman"/>
          <w:sz w:val="24"/>
          <w:szCs w:val="24"/>
        </w:rPr>
        <w:t xml:space="preserve"> </w:t>
      </w:r>
    </w:p>
    <w:p w14:paraId="2093E98F" w14:textId="77777777" w:rsidR="00B407C5" w:rsidRPr="00B407C5" w:rsidRDefault="00B407C5" w:rsidP="00F46937">
      <w:pPr>
        <w:pStyle w:val="ListParagraph"/>
        <w:numPr>
          <w:ilvl w:val="0"/>
          <w:numId w:val="27"/>
        </w:numPr>
        <w:shd w:val="clear" w:color="auto" w:fill="DEEAF6" w:themeFill="accent1" w:themeFillTint="33"/>
        <w:spacing w:after="0"/>
        <w:rPr>
          <w:sz w:val="28"/>
          <w:szCs w:val="28"/>
        </w:rPr>
      </w:pPr>
      <w:r w:rsidRPr="00B407C5">
        <w:rPr>
          <w:rStyle w:val="Strong"/>
          <w:sz w:val="28"/>
          <w:szCs w:val="28"/>
        </w:rPr>
        <w:t>Observable patterns and cycles occur in the local sky and landscape</w:t>
      </w:r>
      <w:r w:rsidRPr="00B407C5">
        <w:rPr>
          <w:sz w:val="28"/>
          <w:szCs w:val="28"/>
        </w:rPr>
        <w:t>.</w:t>
      </w:r>
    </w:p>
    <w:p w14:paraId="6573E212" w14:textId="77777777" w:rsidR="00B407C5" w:rsidRPr="00B407C5" w:rsidRDefault="00B407C5" w:rsidP="00F46937">
      <w:pPr>
        <w:numPr>
          <w:ilvl w:val="0"/>
          <w:numId w:val="32"/>
        </w:numPr>
        <w:spacing w:after="100" w:afterAutospacing="1"/>
        <w:rPr>
          <w:rFonts w:eastAsia="Times New Roman" w:cs="Times New Roman"/>
          <w:sz w:val="24"/>
          <w:szCs w:val="24"/>
        </w:rPr>
      </w:pPr>
      <w:r w:rsidRPr="00B407C5">
        <w:rPr>
          <w:rFonts w:eastAsia="Times New Roman" w:cs="Times New Roman"/>
          <w:b/>
          <w:bCs/>
          <w:sz w:val="24"/>
          <w:szCs w:val="24"/>
        </w:rPr>
        <w:t>common objects in the sky</w:t>
      </w:r>
      <w:r w:rsidRPr="00B407C5">
        <w:rPr>
          <w:rFonts w:eastAsia="Times New Roman" w:cs="Times New Roman"/>
          <w:sz w:val="24"/>
          <w:szCs w:val="24"/>
        </w:rPr>
        <w:t xml:space="preserve"> (the appearance of the moon and stars at night; sunrise/set, moonrise/set; the sun and the moon are important in different cultures, with respect to customs and traditions)</w:t>
      </w:r>
    </w:p>
    <w:p w14:paraId="29B4C58D" w14:textId="77777777" w:rsidR="00B407C5" w:rsidRDefault="00B407C5" w:rsidP="00656420">
      <w:pPr>
        <w:numPr>
          <w:ilvl w:val="0"/>
          <w:numId w:val="32"/>
        </w:numPr>
        <w:spacing w:after="100" w:afterAutospacing="1"/>
        <w:rPr>
          <w:rFonts w:eastAsia="Times New Roman" w:cs="Times New Roman"/>
          <w:sz w:val="24"/>
          <w:szCs w:val="24"/>
        </w:rPr>
      </w:pPr>
      <w:r w:rsidRPr="00B407C5">
        <w:rPr>
          <w:rFonts w:eastAsia="Times New Roman" w:cs="Times New Roman"/>
          <w:b/>
          <w:bCs/>
          <w:color w:val="000000" w:themeColor="text1"/>
          <w:sz w:val="24"/>
          <w:szCs w:val="24"/>
        </w:rPr>
        <w:t>local patterns</w:t>
      </w:r>
      <w:r w:rsidRPr="00B407C5">
        <w:rPr>
          <w:rFonts w:eastAsia="Times New Roman" w:cs="Times New Roman"/>
          <w:color w:val="000000" w:themeColor="text1"/>
          <w:sz w:val="24"/>
          <w:szCs w:val="24"/>
        </w:rPr>
        <w:t xml:space="preserve"> in events that occur on Earth and in the sky (</w:t>
      </w:r>
      <w:r w:rsidRPr="00B407C5">
        <w:rPr>
          <w:rFonts w:eastAsia="Times New Roman" w:cs="Times New Roman"/>
          <w:sz w:val="24"/>
          <w:szCs w:val="24"/>
        </w:rPr>
        <w:t>the relationship of local weather to the four seasons in terms of temperature, cloud cover, precipitation, and wind)</w:t>
      </w:r>
    </w:p>
    <w:p w14:paraId="170B731D" w14:textId="77777777" w:rsidR="00536072" w:rsidRPr="009E3EED" w:rsidRDefault="00536072" w:rsidP="00656420">
      <w:pPr>
        <w:numPr>
          <w:ilvl w:val="0"/>
          <w:numId w:val="32"/>
        </w:numPr>
        <w:spacing w:after="100" w:afterAutospacing="1"/>
        <w:rPr>
          <w:rFonts w:eastAsia="Times New Roman" w:cs="Times New Roman"/>
          <w:b/>
          <w:sz w:val="24"/>
          <w:szCs w:val="24"/>
        </w:rPr>
      </w:pPr>
      <w:r w:rsidRPr="00536072">
        <w:rPr>
          <w:b/>
          <w:sz w:val="24"/>
          <w:szCs w:val="24"/>
        </w:rPr>
        <w:t xml:space="preserve">Aboriginal knowledge </w:t>
      </w:r>
      <w:r w:rsidRPr="00536072">
        <w:rPr>
          <w:sz w:val="24"/>
          <w:szCs w:val="24"/>
        </w:rPr>
        <w:t>of the sky and landscape</w:t>
      </w:r>
    </w:p>
    <w:p w14:paraId="2D4BDE8D" w14:textId="77777777" w:rsidR="009E3EED" w:rsidRDefault="009E3EED" w:rsidP="009E3EED">
      <w:pPr>
        <w:spacing w:after="100" w:afterAutospacing="1"/>
        <w:rPr>
          <w:rFonts w:eastAsia="Times New Roman" w:cs="Times New Roman"/>
          <w:b/>
          <w:sz w:val="24"/>
          <w:szCs w:val="24"/>
        </w:rPr>
      </w:pPr>
    </w:p>
    <w:p w14:paraId="52A597D8" w14:textId="77777777" w:rsidR="009E3EED" w:rsidRDefault="009E3EED" w:rsidP="009E3EED">
      <w:pPr>
        <w:spacing w:after="100" w:afterAutospacing="1"/>
        <w:rPr>
          <w:rFonts w:eastAsia="Times New Roman" w:cs="Times New Roman"/>
          <w:b/>
          <w:sz w:val="24"/>
          <w:szCs w:val="24"/>
        </w:rPr>
      </w:pPr>
    </w:p>
    <w:p w14:paraId="35BF2464" w14:textId="77777777" w:rsidR="009E3EED" w:rsidRDefault="009E3EED" w:rsidP="009E3EED">
      <w:pPr>
        <w:spacing w:after="100" w:afterAutospacing="1"/>
        <w:rPr>
          <w:rFonts w:eastAsia="Times New Roman" w:cs="Times New Roman"/>
          <w:b/>
          <w:sz w:val="24"/>
          <w:szCs w:val="24"/>
        </w:rPr>
      </w:pPr>
    </w:p>
    <w:p w14:paraId="00E3F1E4" w14:textId="77777777" w:rsidR="009E3EED" w:rsidRPr="009E3EED" w:rsidRDefault="009E3EED" w:rsidP="009E3EED">
      <w:pPr>
        <w:spacing w:after="100" w:afterAutospacing="1"/>
        <w:rPr>
          <w:rFonts w:eastAsia="Times New Roman" w:cs="Times New Roman"/>
          <w:b/>
          <w:sz w:val="24"/>
          <w:szCs w:val="24"/>
        </w:rPr>
      </w:pPr>
    </w:p>
    <w:p w14:paraId="43C357F9" w14:textId="77777777" w:rsidR="00885110" w:rsidRDefault="00885110" w:rsidP="00656420">
      <w:pPr>
        <w:shd w:val="clear" w:color="auto" w:fill="DEEAF6" w:themeFill="accent1" w:themeFillTint="33"/>
        <w:ind w:left="-288" w:right="-288"/>
        <w:rPr>
          <w:rFonts w:ascii="Calibri" w:eastAsia="Malgun Gothic" w:hAnsi="Calibri"/>
          <w:b/>
          <w:sz w:val="28"/>
          <w:szCs w:val="28"/>
          <w:shd w:val="clear" w:color="auto" w:fill="DEEAF6" w:themeFill="accent1" w:themeFillTint="33"/>
        </w:rPr>
      </w:pPr>
      <w:r w:rsidRPr="00C31415">
        <w:rPr>
          <w:rFonts w:ascii="Calibri" w:eastAsia="Malgun Gothic" w:hAnsi="Calibri"/>
          <w:b/>
          <w:sz w:val="28"/>
          <w:szCs w:val="28"/>
          <w:shd w:val="clear" w:color="auto" w:fill="DEEAF6" w:themeFill="accent1" w:themeFillTint="33"/>
        </w:rPr>
        <w:t>Students will be able to:</w:t>
      </w:r>
    </w:p>
    <w:p w14:paraId="3812C260" w14:textId="77777777" w:rsidR="00F46937" w:rsidRPr="00F46937" w:rsidRDefault="00F46937" w:rsidP="00F46937">
      <w:pPr>
        <w:pStyle w:val="Heading3"/>
        <w:keepNext/>
        <w:keepLines/>
        <w:numPr>
          <w:ilvl w:val="0"/>
          <w:numId w:val="24"/>
        </w:numPr>
        <w:spacing w:before="0" w:beforeAutospacing="0" w:after="0" w:afterAutospacing="0" w:line="259" w:lineRule="auto"/>
        <w:rPr>
          <w:rFonts w:asciiTheme="minorHAnsi" w:hAnsiTheme="minorHAnsi"/>
          <w:b w:val="0"/>
          <w:sz w:val="22"/>
          <w:szCs w:val="22"/>
        </w:rPr>
      </w:pPr>
      <w:r w:rsidRPr="004608A8">
        <w:rPr>
          <w:rFonts w:asciiTheme="minorHAnsi" w:hAnsiTheme="minorHAnsi"/>
          <w:sz w:val="22"/>
          <w:szCs w:val="22"/>
        </w:rPr>
        <w:lastRenderedPageBreak/>
        <w:t xml:space="preserve">Question and predict </w:t>
      </w:r>
      <w:r w:rsidRPr="00F46937">
        <w:rPr>
          <w:rFonts w:asciiTheme="minorHAnsi" w:hAnsiTheme="minorHAnsi"/>
          <w:b w:val="0"/>
          <w:sz w:val="22"/>
          <w:szCs w:val="22"/>
        </w:rPr>
        <w:t>(observe objects and events in familiar contexts and ask simple questions)</w:t>
      </w:r>
    </w:p>
    <w:p w14:paraId="42B7B6CA" w14:textId="77777777" w:rsidR="00F46937" w:rsidRPr="00F46937" w:rsidRDefault="00F46937" w:rsidP="00F46937">
      <w:pPr>
        <w:pStyle w:val="Heading3"/>
        <w:keepNext/>
        <w:keepLines/>
        <w:numPr>
          <w:ilvl w:val="0"/>
          <w:numId w:val="24"/>
        </w:numPr>
        <w:spacing w:before="0" w:beforeAutospacing="0" w:after="0" w:afterAutospacing="0" w:line="259" w:lineRule="auto"/>
        <w:rPr>
          <w:rFonts w:asciiTheme="minorHAnsi" w:hAnsiTheme="minorHAnsi"/>
          <w:b w:val="0"/>
          <w:sz w:val="22"/>
          <w:szCs w:val="22"/>
        </w:rPr>
      </w:pPr>
      <w:r w:rsidRPr="004608A8">
        <w:rPr>
          <w:rStyle w:val="97"/>
          <w:rFonts w:asciiTheme="minorHAnsi" w:hAnsiTheme="minorHAnsi"/>
          <w:sz w:val="22"/>
          <w:szCs w:val="22"/>
        </w:rPr>
        <w:t>Plan and conduct</w:t>
      </w:r>
      <w:r>
        <w:rPr>
          <w:rStyle w:val="97"/>
          <w:rFonts w:asciiTheme="minorHAnsi" w:hAnsiTheme="minorHAnsi"/>
          <w:sz w:val="22"/>
          <w:szCs w:val="22"/>
        </w:rPr>
        <w:t xml:space="preserve"> </w:t>
      </w:r>
      <w:r w:rsidRPr="00F46937">
        <w:rPr>
          <w:rStyle w:val="97"/>
          <w:rFonts w:asciiTheme="minorHAnsi" w:hAnsiTheme="minorHAnsi"/>
          <w:b w:val="0"/>
          <w:sz w:val="22"/>
          <w:szCs w:val="22"/>
        </w:rPr>
        <w:t>(</w:t>
      </w:r>
      <w:r w:rsidRPr="00F46937">
        <w:rPr>
          <w:rFonts w:asciiTheme="minorHAnsi" w:hAnsiTheme="minorHAnsi"/>
          <w:b w:val="0"/>
          <w:sz w:val="22"/>
          <w:szCs w:val="22"/>
        </w:rPr>
        <w:t>make observations using their senses; safely manipulate materials; make simple measurements)</w:t>
      </w:r>
    </w:p>
    <w:p w14:paraId="1CEC3C07" w14:textId="77777777" w:rsidR="00F46937" w:rsidRPr="00F46937" w:rsidRDefault="00F46937" w:rsidP="00F46937">
      <w:pPr>
        <w:pStyle w:val="Heading3"/>
        <w:keepNext/>
        <w:keepLines/>
        <w:numPr>
          <w:ilvl w:val="0"/>
          <w:numId w:val="24"/>
        </w:numPr>
        <w:spacing w:before="0" w:beforeAutospacing="0" w:after="0" w:afterAutospacing="0" w:line="259" w:lineRule="auto"/>
        <w:rPr>
          <w:rFonts w:asciiTheme="minorHAnsi" w:hAnsiTheme="minorHAnsi"/>
          <w:b w:val="0"/>
          <w:sz w:val="22"/>
          <w:szCs w:val="22"/>
        </w:rPr>
      </w:pPr>
      <w:r w:rsidRPr="004608A8">
        <w:rPr>
          <w:rStyle w:val="98"/>
          <w:rFonts w:asciiTheme="minorHAnsi" w:hAnsiTheme="minorHAnsi"/>
          <w:sz w:val="22"/>
          <w:szCs w:val="22"/>
        </w:rPr>
        <w:t>Process</w:t>
      </w:r>
      <w:r>
        <w:rPr>
          <w:rStyle w:val="98"/>
          <w:rFonts w:asciiTheme="minorHAnsi" w:hAnsiTheme="minorHAnsi"/>
          <w:sz w:val="22"/>
          <w:szCs w:val="22"/>
        </w:rPr>
        <w:t xml:space="preserve"> and analyze</w:t>
      </w:r>
      <w:r w:rsidRPr="004608A8">
        <w:rPr>
          <w:rStyle w:val="98"/>
          <w:rFonts w:asciiTheme="minorHAnsi" w:hAnsiTheme="minorHAnsi"/>
          <w:sz w:val="22"/>
          <w:szCs w:val="22"/>
        </w:rPr>
        <w:t xml:space="preserve"> data and information</w:t>
      </w:r>
      <w:r>
        <w:rPr>
          <w:rStyle w:val="98"/>
          <w:rFonts w:asciiTheme="minorHAnsi" w:hAnsiTheme="minorHAnsi"/>
          <w:sz w:val="22"/>
          <w:szCs w:val="22"/>
        </w:rPr>
        <w:t xml:space="preserve"> </w:t>
      </w:r>
      <w:r w:rsidRPr="00F46937">
        <w:rPr>
          <w:rStyle w:val="98"/>
          <w:rFonts w:asciiTheme="minorHAnsi" w:hAnsiTheme="minorHAnsi"/>
          <w:b w:val="0"/>
          <w:sz w:val="22"/>
          <w:szCs w:val="22"/>
        </w:rPr>
        <w:t>(</w:t>
      </w:r>
      <w:r w:rsidRPr="00F46937">
        <w:rPr>
          <w:rFonts w:asciiTheme="minorHAnsi" w:hAnsiTheme="minorHAnsi"/>
          <w:b w:val="0"/>
          <w:color w:val="000000" w:themeColor="text1"/>
          <w:sz w:val="22"/>
          <w:szCs w:val="22"/>
        </w:rPr>
        <w:t>discus</w:t>
      </w:r>
      <w:r w:rsidRPr="00F46937">
        <w:rPr>
          <w:rFonts w:asciiTheme="minorHAnsi" w:hAnsiTheme="minorHAnsi"/>
          <w:b w:val="0"/>
          <w:sz w:val="22"/>
          <w:szCs w:val="22"/>
        </w:rPr>
        <w:t>s and represent observations and ideas by drawing)</w:t>
      </w:r>
    </w:p>
    <w:p w14:paraId="2DC78773" w14:textId="77777777" w:rsidR="00F46937" w:rsidRPr="00F46937" w:rsidRDefault="00F46937" w:rsidP="00F46937">
      <w:pPr>
        <w:pStyle w:val="Heading3"/>
        <w:keepNext/>
        <w:keepLines/>
        <w:numPr>
          <w:ilvl w:val="0"/>
          <w:numId w:val="24"/>
        </w:numPr>
        <w:spacing w:before="0" w:beforeAutospacing="0" w:after="0" w:afterAutospacing="0" w:line="259" w:lineRule="auto"/>
        <w:rPr>
          <w:rFonts w:asciiTheme="minorHAnsi" w:hAnsiTheme="minorHAnsi"/>
          <w:b w:val="0"/>
          <w:sz w:val="22"/>
          <w:szCs w:val="22"/>
        </w:rPr>
      </w:pPr>
      <w:r w:rsidRPr="004608A8">
        <w:rPr>
          <w:rStyle w:val="4350"/>
          <w:rFonts w:asciiTheme="minorHAnsi" w:hAnsiTheme="minorHAnsi"/>
          <w:sz w:val="22"/>
          <w:szCs w:val="22"/>
        </w:rPr>
        <w:t>Apply and innovat</w:t>
      </w:r>
      <w:r>
        <w:rPr>
          <w:rStyle w:val="4350"/>
          <w:rFonts w:asciiTheme="minorHAnsi" w:hAnsiTheme="minorHAnsi"/>
          <w:sz w:val="22"/>
          <w:szCs w:val="22"/>
        </w:rPr>
        <w:t xml:space="preserve">e </w:t>
      </w:r>
      <w:r w:rsidRPr="00F46937">
        <w:rPr>
          <w:rFonts w:asciiTheme="minorHAnsi" w:hAnsiTheme="minorHAnsi"/>
          <w:b w:val="0"/>
          <w:color w:val="000000" w:themeColor="text1"/>
          <w:sz w:val="22"/>
          <w:szCs w:val="22"/>
        </w:rPr>
        <w:t>(</w:t>
      </w:r>
      <w:r w:rsidRPr="00F46937">
        <w:rPr>
          <w:rFonts w:asciiTheme="minorHAnsi" w:hAnsiTheme="minorHAnsi"/>
          <w:b w:val="0"/>
          <w:sz w:val="22"/>
          <w:szCs w:val="22"/>
        </w:rPr>
        <w:t>transfer and apply learning to new situations; use new ideas when problem solving)</w:t>
      </w:r>
    </w:p>
    <w:p w14:paraId="5AA41560" w14:textId="77777777" w:rsidR="00F46937" w:rsidRDefault="00F46937" w:rsidP="00F46937">
      <w:pPr>
        <w:pStyle w:val="Heading3"/>
        <w:keepNext/>
        <w:keepLines/>
        <w:numPr>
          <w:ilvl w:val="0"/>
          <w:numId w:val="24"/>
        </w:numPr>
        <w:spacing w:before="0" w:beforeAutospacing="0" w:after="240" w:afterAutospacing="0" w:line="259" w:lineRule="auto"/>
        <w:rPr>
          <w:rFonts w:asciiTheme="minorHAnsi" w:hAnsiTheme="minorHAnsi"/>
          <w:sz w:val="22"/>
          <w:szCs w:val="22"/>
        </w:rPr>
      </w:pPr>
      <w:r w:rsidRPr="004608A8">
        <w:rPr>
          <w:rStyle w:val="100"/>
          <w:rFonts w:asciiTheme="minorHAnsi" w:hAnsiTheme="minorHAnsi"/>
          <w:sz w:val="22"/>
          <w:szCs w:val="22"/>
        </w:rPr>
        <w:t>Communicat</w:t>
      </w:r>
      <w:r>
        <w:rPr>
          <w:rStyle w:val="100"/>
          <w:rFonts w:asciiTheme="minorHAnsi" w:hAnsiTheme="minorHAnsi"/>
          <w:sz w:val="22"/>
          <w:szCs w:val="22"/>
        </w:rPr>
        <w:t xml:space="preserve">e </w:t>
      </w:r>
      <w:r w:rsidRPr="00F46937">
        <w:rPr>
          <w:rStyle w:val="100"/>
          <w:rFonts w:asciiTheme="minorHAnsi" w:hAnsiTheme="minorHAnsi"/>
          <w:b w:val="0"/>
          <w:sz w:val="22"/>
          <w:szCs w:val="22"/>
        </w:rPr>
        <w:t>(</w:t>
      </w:r>
      <w:r w:rsidRPr="00F46937">
        <w:rPr>
          <w:b w:val="0"/>
        </w:rPr>
        <w:t>s</w:t>
      </w:r>
      <w:r w:rsidRPr="00F46937">
        <w:rPr>
          <w:rFonts w:asciiTheme="minorHAnsi" w:hAnsiTheme="minorHAnsi"/>
          <w:b w:val="0"/>
          <w:sz w:val="22"/>
          <w:szCs w:val="22"/>
        </w:rPr>
        <w:t>hare observations, ideas and experiences)</w:t>
      </w:r>
    </w:p>
    <w:p w14:paraId="63D4F278" w14:textId="77777777" w:rsidR="00F46937" w:rsidRDefault="00F46937" w:rsidP="003C4F47">
      <w:pPr>
        <w:shd w:val="clear" w:color="auto" w:fill="DEEAF6" w:themeFill="accent1" w:themeFillTint="33"/>
        <w:ind w:left="-288" w:right="-288"/>
        <w:rPr>
          <w:rFonts w:ascii="Calibri" w:hAnsi="Calibri"/>
          <w:b/>
          <w:sz w:val="24"/>
          <w:szCs w:val="24"/>
        </w:rPr>
      </w:pPr>
      <w:r w:rsidRPr="00F46937">
        <w:rPr>
          <w:rFonts w:ascii="Calibri" w:hAnsi="Calibri"/>
          <w:b/>
          <w:sz w:val="24"/>
          <w:szCs w:val="24"/>
        </w:rPr>
        <w:t>Resources /Plans /Activities you will use for Science:</w:t>
      </w:r>
    </w:p>
    <w:p w14:paraId="7B66C353" w14:textId="77777777" w:rsidR="00674C3F" w:rsidRPr="00F46937" w:rsidRDefault="00674C3F" w:rsidP="003C4F47">
      <w:pPr>
        <w:ind w:left="-288" w:right="-288"/>
        <w:rPr>
          <w:rFonts w:ascii="Calibri" w:hAnsi="Calibri"/>
          <w:b/>
          <w:sz w:val="24"/>
          <w:szCs w:val="24"/>
        </w:rPr>
      </w:pPr>
      <w:r w:rsidRPr="00A22300">
        <w:rPr>
          <w:b/>
        </w:rPr>
        <w:t>Suggested activities</w:t>
      </w:r>
      <w:r>
        <w:rPr>
          <w:b/>
        </w:rPr>
        <w:t>/resources</w:t>
      </w:r>
      <w:r w:rsidRPr="00A22300">
        <w:rPr>
          <w:b/>
        </w:rPr>
        <w:t>:</w:t>
      </w:r>
      <w:r>
        <w:t xml:space="preserve">  Moodle homeroom for units, sound challenge unit</w:t>
      </w:r>
    </w:p>
    <w:tbl>
      <w:tblPr>
        <w:tblStyle w:val="TableGrid"/>
        <w:tblpPr w:leftFromText="180" w:rightFromText="180" w:vertAnchor="text" w:horzAnchor="margin" w:tblpXSpec="center" w:tblpY="193"/>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F46937" w:rsidRPr="003904BE" w14:paraId="78D4D46F" w14:textId="77777777" w:rsidTr="00A271C2">
        <w:tc>
          <w:tcPr>
            <w:tcW w:w="4775" w:type="dxa"/>
            <w:tcBorders>
              <w:bottom w:val="single" w:sz="4" w:space="0" w:color="auto"/>
            </w:tcBorders>
            <w:shd w:val="clear" w:color="auto" w:fill="auto"/>
          </w:tcPr>
          <w:p w14:paraId="30605046" w14:textId="77777777" w:rsidR="00F46937" w:rsidRPr="003904BE" w:rsidRDefault="00F46937" w:rsidP="00A271C2">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14:paraId="79F4507D" w14:textId="77777777" w:rsidR="00F46937" w:rsidRPr="003904BE" w:rsidRDefault="00F46937" w:rsidP="00A271C2">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14:paraId="2CC0BB0E" w14:textId="77777777" w:rsidR="00F46937" w:rsidRPr="003904BE" w:rsidRDefault="00F46937" w:rsidP="00A271C2">
            <w:pPr>
              <w:jc w:val="center"/>
              <w:rPr>
                <w:rFonts w:ascii="Calibri" w:hAnsi="Calibri"/>
                <w:b/>
              </w:rPr>
            </w:pPr>
            <w:r w:rsidRPr="003904BE">
              <w:rPr>
                <w:rFonts w:ascii="Calibri" w:hAnsi="Calibri"/>
                <w:b/>
              </w:rPr>
              <w:t>Term Three</w:t>
            </w:r>
          </w:p>
        </w:tc>
      </w:tr>
      <w:tr w:rsidR="00F46937" w:rsidRPr="003904BE" w14:paraId="303EFBBC" w14:textId="77777777" w:rsidTr="00A271C2">
        <w:tc>
          <w:tcPr>
            <w:tcW w:w="4775" w:type="dxa"/>
            <w:tcBorders>
              <w:top w:val="single" w:sz="4" w:space="0" w:color="auto"/>
              <w:right w:val="single" w:sz="4" w:space="0" w:color="auto"/>
            </w:tcBorders>
          </w:tcPr>
          <w:p w14:paraId="17E6AA0D" w14:textId="77777777" w:rsidR="00F46937" w:rsidRPr="003904BE" w:rsidRDefault="00F46937" w:rsidP="00A271C2">
            <w:pPr>
              <w:rPr>
                <w:rFonts w:ascii="Calibri" w:hAnsi="Calibri"/>
              </w:rPr>
            </w:pPr>
          </w:p>
          <w:p w14:paraId="071674CA" w14:textId="77777777" w:rsidR="00F46937" w:rsidRPr="003904BE" w:rsidRDefault="00DB2787" w:rsidP="00A271C2">
            <w:pPr>
              <w:rPr>
                <w:rFonts w:ascii="Calibri" w:hAnsi="Calibri"/>
              </w:rPr>
            </w:pPr>
            <w:r>
              <w:rPr>
                <w:rFonts w:ascii="Calibri" w:hAnsi="Calibri"/>
              </w:rPr>
              <w:fldChar w:fldCharType="begin">
                <w:ffData>
                  <w:name w:val="Text11"/>
                  <w:enabled/>
                  <w:calcOnExit w:val="0"/>
                  <w:textInput/>
                </w:ffData>
              </w:fldChar>
            </w:r>
            <w:bookmarkStart w:id="14" w:name="Text1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4"/>
          </w:p>
          <w:p w14:paraId="038B287A" w14:textId="77777777" w:rsidR="00F46937" w:rsidRDefault="00F46937" w:rsidP="00A271C2">
            <w:pPr>
              <w:rPr>
                <w:rFonts w:ascii="Calibri" w:hAnsi="Calibri"/>
              </w:rPr>
            </w:pPr>
          </w:p>
          <w:p w14:paraId="0C9C818D" w14:textId="77777777" w:rsidR="00F46937" w:rsidRDefault="00F46937" w:rsidP="00A271C2">
            <w:pPr>
              <w:rPr>
                <w:rFonts w:ascii="Calibri" w:hAnsi="Calibri"/>
              </w:rPr>
            </w:pPr>
          </w:p>
          <w:p w14:paraId="6B22BEA9" w14:textId="77777777" w:rsidR="00F46937" w:rsidRDefault="00F46937" w:rsidP="00A271C2">
            <w:pPr>
              <w:rPr>
                <w:rFonts w:ascii="Calibri" w:hAnsi="Calibri"/>
              </w:rPr>
            </w:pPr>
          </w:p>
          <w:p w14:paraId="2EF93B54" w14:textId="77777777" w:rsidR="009E3EED" w:rsidRDefault="009E3EED" w:rsidP="00A271C2">
            <w:pPr>
              <w:rPr>
                <w:rFonts w:ascii="Calibri" w:hAnsi="Calibri"/>
              </w:rPr>
            </w:pPr>
          </w:p>
          <w:p w14:paraId="2A65C894" w14:textId="77777777" w:rsidR="009E3EED" w:rsidRDefault="009E3EED" w:rsidP="00A271C2">
            <w:pPr>
              <w:rPr>
                <w:rFonts w:ascii="Calibri" w:hAnsi="Calibri"/>
              </w:rPr>
            </w:pPr>
          </w:p>
          <w:p w14:paraId="1DCC9F0C" w14:textId="77777777" w:rsidR="009E3EED" w:rsidRDefault="009E3EED" w:rsidP="00A271C2">
            <w:pPr>
              <w:rPr>
                <w:rFonts w:ascii="Calibri" w:hAnsi="Calibri"/>
              </w:rPr>
            </w:pPr>
          </w:p>
          <w:p w14:paraId="4DFE5B90" w14:textId="77777777" w:rsidR="009E3EED" w:rsidRDefault="009E3EED" w:rsidP="00A271C2">
            <w:pPr>
              <w:rPr>
                <w:rFonts w:ascii="Calibri" w:hAnsi="Calibri"/>
              </w:rPr>
            </w:pPr>
          </w:p>
          <w:p w14:paraId="320B72BD" w14:textId="77777777" w:rsidR="009E3EED" w:rsidRDefault="009E3EED" w:rsidP="00A271C2">
            <w:pPr>
              <w:rPr>
                <w:rFonts w:ascii="Calibri" w:hAnsi="Calibri"/>
              </w:rPr>
            </w:pPr>
          </w:p>
          <w:p w14:paraId="7C3D84D0" w14:textId="77777777" w:rsidR="00F46937" w:rsidRPr="003904BE" w:rsidRDefault="00F46937" w:rsidP="00A271C2">
            <w:pPr>
              <w:rPr>
                <w:rFonts w:ascii="Calibri" w:hAnsi="Calibri"/>
              </w:rPr>
            </w:pPr>
          </w:p>
        </w:tc>
        <w:tc>
          <w:tcPr>
            <w:tcW w:w="5840" w:type="dxa"/>
            <w:tcBorders>
              <w:top w:val="single" w:sz="4" w:space="0" w:color="auto"/>
              <w:left w:val="single" w:sz="4" w:space="0" w:color="auto"/>
              <w:right w:val="single" w:sz="4" w:space="0" w:color="auto"/>
            </w:tcBorders>
          </w:tcPr>
          <w:p w14:paraId="5F1D1CB1" w14:textId="77777777" w:rsidR="00F46937" w:rsidRDefault="00F46937" w:rsidP="00A271C2">
            <w:pPr>
              <w:rPr>
                <w:rFonts w:ascii="Calibri" w:hAnsi="Calibri"/>
              </w:rPr>
            </w:pPr>
          </w:p>
          <w:p w14:paraId="7AE29953" w14:textId="77777777" w:rsidR="00DB2787" w:rsidRPr="003904BE" w:rsidRDefault="00DB2787" w:rsidP="00A271C2">
            <w:pPr>
              <w:rPr>
                <w:rFonts w:ascii="Calibri" w:hAnsi="Calibri"/>
              </w:rPr>
            </w:pPr>
            <w:r>
              <w:rPr>
                <w:rFonts w:ascii="Calibri" w:hAnsi="Calibri"/>
              </w:rPr>
              <w:fldChar w:fldCharType="begin">
                <w:ffData>
                  <w:name w:val="Text12"/>
                  <w:enabled/>
                  <w:calcOnExit w:val="0"/>
                  <w:textInput/>
                </w:ffData>
              </w:fldChar>
            </w:r>
            <w:bookmarkStart w:id="15" w:name="Text1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5"/>
          </w:p>
        </w:tc>
        <w:tc>
          <w:tcPr>
            <w:tcW w:w="4775" w:type="dxa"/>
            <w:tcBorders>
              <w:top w:val="single" w:sz="4" w:space="0" w:color="auto"/>
              <w:left w:val="single" w:sz="4" w:space="0" w:color="auto"/>
            </w:tcBorders>
          </w:tcPr>
          <w:p w14:paraId="6220FBFD" w14:textId="77777777" w:rsidR="00F46937" w:rsidRDefault="00F46937" w:rsidP="00A271C2">
            <w:pPr>
              <w:rPr>
                <w:rFonts w:ascii="Calibri" w:hAnsi="Calibri"/>
              </w:rPr>
            </w:pPr>
          </w:p>
          <w:p w14:paraId="266FF60C" w14:textId="77777777" w:rsidR="00DB2787" w:rsidRPr="003904BE" w:rsidRDefault="00DB2787" w:rsidP="00A271C2">
            <w:pPr>
              <w:rPr>
                <w:rFonts w:ascii="Calibri" w:hAnsi="Calibri"/>
              </w:rPr>
            </w:pPr>
            <w:r>
              <w:rPr>
                <w:rFonts w:ascii="Calibri" w:hAnsi="Calibri"/>
              </w:rPr>
              <w:fldChar w:fldCharType="begin">
                <w:ffData>
                  <w:name w:val="Text13"/>
                  <w:enabled/>
                  <w:calcOnExit w:val="0"/>
                  <w:textInput/>
                </w:ffData>
              </w:fldChar>
            </w:r>
            <w:bookmarkStart w:id="16" w:name="Text1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6"/>
          </w:p>
        </w:tc>
      </w:tr>
    </w:tbl>
    <w:p w14:paraId="7B4C18CF" w14:textId="77777777" w:rsidR="009E3EED" w:rsidRDefault="009E3EED" w:rsidP="009E3EED">
      <w:pPr>
        <w:ind w:left="-288" w:right="-288"/>
        <w:rPr>
          <w:rFonts w:ascii="Calibri" w:eastAsia="Malgun Gothic" w:hAnsi="Calibri"/>
          <w:sz w:val="28"/>
          <w:szCs w:val="28"/>
        </w:rPr>
      </w:pPr>
    </w:p>
    <w:p w14:paraId="3160C246" w14:textId="77777777" w:rsidR="003C4F47" w:rsidRDefault="003C4F47" w:rsidP="009E3EED">
      <w:pPr>
        <w:ind w:left="-288" w:right="-288"/>
        <w:rPr>
          <w:rFonts w:ascii="Calibri" w:eastAsia="Malgun Gothic" w:hAnsi="Calibri"/>
          <w:sz w:val="28"/>
          <w:szCs w:val="28"/>
        </w:rPr>
      </w:pPr>
    </w:p>
    <w:p w14:paraId="6809C1AE" w14:textId="77777777" w:rsidR="003C4F47" w:rsidRDefault="003C4F47" w:rsidP="009E3EED">
      <w:pPr>
        <w:ind w:left="-288" w:right="-288"/>
        <w:rPr>
          <w:rFonts w:ascii="Calibri" w:eastAsia="Malgun Gothic" w:hAnsi="Calibri"/>
          <w:sz w:val="28"/>
          <w:szCs w:val="28"/>
        </w:rPr>
      </w:pPr>
    </w:p>
    <w:p w14:paraId="595830A3" w14:textId="77777777" w:rsidR="003C4F47" w:rsidRDefault="003C4F47" w:rsidP="009E3EED">
      <w:pPr>
        <w:ind w:left="-288" w:right="-288"/>
        <w:rPr>
          <w:rFonts w:ascii="Calibri" w:eastAsia="Malgun Gothic" w:hAnsi="Calibri"/>
          <w:sz w:val="28"/>
          <w:szCs w:val="28"/>
        </w:rPr>
      </w:pPr>
    </w:p>
    <w:p w14:paraId="274EC3CB" w14:textId="77777777" w:rsidR="003C4F47" w:rsidRDefault="003C4F47" w:rsidP="009E3EED">
      <w:pPr>
        <w:ind w:left="-288" w:right="-288"/>
        <w:rPr>
          <w:rFonts w:ascii="Calibri" w:eastAsia="Malgun Gothic" w:hAnsi="Calibri"/>
          <w:sz w:val="28"/>
          <w:szCs w:val="28"/>
        </w:rPr>
      </w:pPr>
    </w:p>
    <w:p w14:paraId="13BA0FC7" w14:textId="77777777" w:rsidR="003C4F47" w:rsidRDefault="003C4F47" w:rsidP="009E3EED">
      <w:pPr>
        <w:ind w:left="-288" w:right="-288"/>
        <w:rPr>
          <w:rFonts w:ascii="Calibri" w:eastAsia="Malgun Gothic" w:hAnsi="Calibri"/>
          <w:sz w:val="28"/>
          <w:szCs w:val="28"/>
        </w:rPr>
      </w:pPr>
    </w:p>
    <w:p w14:paraId="63FBEE47" w14:textId="77777777" w:rsidR="00AE541E" w:rsidRDefault="00AE541E" w:rsidP="00656420">
      <w:pPr>
        <w:shd w:val="clear" w:color="auto" w:fill="DEEAF6" w:themeFill="accent1" w:themeFillTint="33"/>
        <w:ind w:left="-288" w:right="-288"/>
        <w:rPr>
          <w:rFonts w:ascii="Calibri" w:eastAsia="Malgun Gothic" w:hAnsi="Calibri"/>
          <w:sz w:val="28"/>
          <w:szCs w:val="28"/>
          <w:shd w:val="clear" w:color="auto" w:fill="DEEAF6" w:themeFill="accent1" w:themeFillTint="33"/>
        </w:rPr>
      </w:pPr>
      <w:r w:rsidRPr="003904BE">
        <w:rPr>
          <w:rFonts w:ascii="Calibri" w:eastAsia="Malgun Gothic" w:hAnsi="Calibri"/>
          <w:sz w:val="28"/>
          <w:szCs w:val="28"/>
        </w:rPr>
        <w:t xml:space="preserve">In </w:t>
      </w:r>
      <w:r w:rsidRPr="003904BE">
        <w:rPr>
          <w:rFonts w:ascii="Calibri" w:eastAsia="Malgun Gothic" w:hAnsi="Calibri"/>
          <w:b/>
          <w:sz w:val="28"/>
          <w:szCs w:val="28"/>
          <w:shd w:val="clear" w:color="auto" w:fill="DEEAF6" w:themeFill="accent1" w:themeFillTint="33"/>
        </w:rPr>
        <w:t>Social Studies</w:t>
      </w:r>
      <w:r w:rsidRPr="003904BE">
        <w:rPr>
          <w:rFonts w:ascii="Calibri" w:eastAsia="Malgun Gothic" w:hAnsi="Calibri"/>
          <w:sz w:val="28"/>
          <w:szCs w:val="28"/>
          <w:shd w:val="clear" w:color="auto" w:fill="DEEAF6" w:themeFill="accent1" w:themeFillTint="33"/>
        </w:rPr>
        <w:t xml:space="preserve">, </w:t>
      </w:r>
      <w:r w:rsidR="00B407C5" w:rsidRPr="003904BE">
        <w:rPr>
          <w:rFonts w:ascii="Calibri" w:eastAsia="Malgun Gothic" w:hAnsi="Calibri"/>
          <w:sz w:val="28"/>
          <w:szCs w:val="28"/>
          <w:shd w:val="clear" w:color="auto" w:fill="DEEAF6" w:themeFill="accent1" w:themeFillTint="33"/>
        </w:rPr>
        <w:t xml:space="preserve">students will </w:t>
      </w:r>
      <w:r w:rsidR="00CD3125">
        <w:rPr>
          <w:rFonts w:ascii="Calibri" w:eastAsia="Times New Roman" w:hAnsi="Calibri" w:cs="Times New Roman"/>
          <w:bCs/>
          <w:sz w:val="28"/>
          <w:szCs w:val="28"/>
        </w:rPr>
        <w:t>understand</w:t>
      </w:r>
      <w:r w:rsidR="00CD3125" w:rsidRPr="00785F34">
        <w:rPr>
          <w:rFonts w:ascii="Calibri" w:eastAsia="Times New Roman" w:hAnsi="Calibri" w:cs="Times New Roman"/>
          <w:bCs/>
          <w:sz w:val="28"/>
          <w:szCs w:val="28"/>
        </w:rPr>
        <w:t xml:space="preserve"> </w:t>
      </w:r>
      <w:r w:rsidR="00CD3125">
        <w:rPr>
          <w:rFonts w:ascii="Calibri" w:eastAsia="Times New Roman" w:hAnsi="Calibri" w:cs="Times New Roman"/>
          <w:bCs/>
          <w:sz w:val="28"/>
          <w:szCs w:val="28"/>
        </w:rPr>
        <w:t xml:space="preserve">and explore </w:t>
      </w:r>
      <w:r w:rsidR="00B407C5">
        <w:rPr>
          <w:rFonts w:ascii="Calibri" w:eastAsia="Malgun Gothic" w:hAnsi="Calibri"/>
          <w:sz w:val="28"/>
          <w:szCs w:val="28"/>
          <w:shd w:val="clear" w:color="auto" w:fill="DEEAF6" w:themeFill="accent1" w:themeFillTint="33"/>
        </w:rPr>
        <w:t xml:space="preserve">these </w:t>
      </w:r>
      <w:r w:rsidR="00DC4CBC">
        <w:rPr>
          <w:rFonts w:ascii="Calibri" w:eastAsia="Malgun Gothic" w:hAnsi="Calibri"/>
          <w:b/>
          <w:sz w:val="28"/>
          <w:szCs w:val="28"/>
          <w:shd w:val="clear" w:color="auto" w:fill="DEEAF6" w:themeFill="accent1" w:themeFillTint="33"/>
        </w:rPr>
        <w:t>Big Ideas</w:t>
      </w:r>
      <w:r w:rsidR="00F46937">
        <w:rPr>
          <w:rFonts w:ascii="Calibri" w:eastAsia="Malgun Gothic" w:hAnsi="Calibri"/>
          <w:b/>
          <w:sz w:val="28"/>
          <w:szCs w:val="28"/>
          <w:shd w:val="clear" w:color="auto" w:fill="DEEAF6" w:themeFill="accent1" w:themeFillTint="33"/>
        </w:rPr>
        <w:t xml:space="preserve"> and Concepts</w:t>
      </w:r>
      <w:r w:rsidR="00DC4CBC">
        <w:rPr>
          <w:rFonts w:ascii="Calibri" w:eastAsia="Malgun Gothic" w:hAnsi="Calibri"/>
          <w:b/>
          <w:sz w:val="28"/>
          <w:szCs w:val="28"/>
          <w:shd w:val="clear" w:color="auto" w:fill="DEEAF6" w:themeFill="accent1" w:themeFillTint="33"/>
        </w:rPr>
        <w:t>:</w:t>
      </w:r>
    </w:p>
    <w:p w14:paraId="52F10158" w14:textId="77777777" w:rsidR="00B407C5" w:rsidRPr="00B407C5" w:rsidRDefault="00B407C5" w:rsidP="00656420">
      <w:pPr>
        <w:pStyle w:val="ListParagraph"/>
        <w:numPr>
          <w:ilvl w:val="0"/>
          <w:numId w:val="34"/>
        </w:numPr>
        <w:shd w:val="clear" w:color="auto" w:fill="DEEAF6" w:themeFill="accent1" w:themeFillTint="33"/>
        <w:spacing w:line="276" w:lineRule="auto"/>
        <w:rPr>
          <w:rFonts w:eastAsia="Times New Roman" w:cs="Times New Roman"/>
          <w:b/>
          <w:sz w:val="28"/>
          <w:szCs w:val="28"/>
        </w:rPr>
      </w:pPr>
      <w:r w:rsidRPr="00B407C5">
        <w:rPr>
          <w:b/>
          <w:sz w:val="28"/>
          <w:szCs w:val="28"/>
        </w:rPr>
        <w:t>We shape the local environment, and the local environment shapes who we are and how we live.</w:t>
      </w:r>
    </w:p>
    <w:p w14:paraId="02CD67DC" w14:textId="77777777" w:rsidR="004E78A4" w:rsidRDefault="004E78A4" w:rsidP="00656420">
      <w:pPr>
        <w:pStyle w:val="ListParagraph"/>
        <w:numPr>
          <w:ilvl w:val="0"/>
          <w:numId w:val="35"/>
        </w:numPr>
        <w:spacing w:line="276" w:lineRule="auto"/>
        <w:rPr>
          <w:rFonts w:eastAsia="Times New Roman" w:cs="Times New Roman"/>
        </w:rPr>
      </w:pPr>
      <w:r w:rsidRPr="002D238B">
        <w:rPr>
          <w:rFonts w:eastAsia="Times New Roman" w:cs="Times New Roman"/>
          <w:b/>
          <w:bCs/>
        </w:rPr>
        <w:lastRenderedPageBreak/>
        <w:t>natural and human-made features of the local environment</w:t>
      </w:r>
      <w:r w:rsidRPr="002D238B">
        <w:rPr>
          <w:rFonts w:eastAsia="Times New Roman" w:cs="Times New Roman"/>
        </w:rPr>
        <w:t xml:space="preserve"> </w:t>
      </w:r>
      <w:r>
        <w:rPr>
          <w:rFonts w:eastAsia="Times New Roman" w:cs="Times New Roman"/>
        </w:rPr>
        <w:t>(</w:t>
      </w:r>
      <w:r w:rsidRPr="002D238B">
        <w:rPr>
          <w:rFonts w:eastAsia="Times New Roman" w:cs="Times New Roman"/>
        </w:rPr>
        <w:t>natural features: mountains, forests, waterways, local plants and animals</w:t>
      </w:r>
      <w:r>
        <w:rPr>
          <w:rFonts w:eastAsia="Times New Roman" w:cs="Times New Roman"/>
        </w:rPr>
        <w:t xml:space="preserve">;  </w:t>
      </w:r>
      <w:r w:rsidRPr="002D238B">
        <w:rPr>
          <w:rFonts w:eastAsia="Times New Roman" w:cs="Times New Roman"/>
        </w:rPr>
        <w:t>human-made features: buildings, bridges, dams, dykes</w:t>
      </w:r>
      <w:r w:rsidR="001F600B">
        <w:rPr>
          <w:rFonts w:eastAsia="Times New Roman" w:cs="Times New Roman"/>
        </w:rPr>
        <w:t>; rural vs. urban</w:t>
      </w:r>
      <w:r>
        <w:rPr>
          <w:rFonts w:eastAsia="Times New Roman" w:cs="Times New Roman"/>
        </w:rPr>
        <w:t>)</w:t>
      </w:r>
    </w:p>
    <w:p w14:paraId="1D162310" w14:textId="77777777" w:rsidR="004E78A4" w:rsidRPr="002D238B" w:rsidRDefault="004E78A4" w:rsidP="00656420">
      <w:pPr>
        <w:pStyle w:val="ListParagraph"/>
        <w:numPr>
          <w:ilvl w:val="0"/>
          <w:numId w:val="13"/>
        </w:numPr>
        <w:spacing w:line="276" w:lineRule="auto"/>
        <w:rPr>
          <w:rFonts w:eastAsia="Times New Roman" w:cs="Times New Roman"/>
        </w:rPr>
      </w:pPr>
      <w:r w:rsidRPr="002D238B">
        <w:rPr>
          <w:rFonts w:eastAsia="Times New Roman" w:cs="Times New Roman"/>
          <w:b/>
          <w:bCs/>
        </w:rPr>
        <w:t>relationships between a community and its environment</w:t>
      </w:r>
      <w:r w:rsidRPr="002D238B">
        <w:rPr>
          <w:rFonts w:eastAsia="Times New Roman" w:cs="Times New Roman"/>
        </w:rPr>
        <w:t xml:space="preserve"> (natural resource industries, parks and other natural areas, population growth and new construction, water and sewage treatment)</w:t>
      </w:r>
      <w:r>
        <w:rPr>
          <w:rFonts w:eastAsia="Times New Roman" w:cs="Times New Roman"/>
        </w:rPr>
        <w:t xml:space="preserve"> </w:t>
      </w:r>
    </w:p>
    <w:p w14:paraId="754BE2DF" w14:textId="77777777" w:rsidR="00B407C5" w:rsidRPr="004E78A4" w:rsidRDefault="00B407C5" w:rsidP="00656420">
      <w:pPr>
        <w:pStyle w:val="ListParagraph"/>
        <w:numPr>
          <w:ilvl w:val="0"/>
          <w:numId w:val="34"/>
        </w:numPr>
        <w:shd w:val="clear" w:color="auto" w:fill="DEEAF6" w:themeFill="accent1" w:themeFillTint="33"/>
        <w:spacing w:line="276" w:lineRule="auto"/>
        <w:rPr>
          <w:rFonts w:eastAsia="Times New Roman" w:cs="Times New Roman"/>
          <w:b/>
          <w:sz w:val="28"/>
          <w:szCs w:val="28"/>
        </w:rPr>
      </w:pPr>
      <w:r w:rsidRPr="00B407C5">
        <w:rPr>
          <w:b/>
          <w:sz w:val="28"/>
          <w:szCs w:val="28"/>
        </w:rPr>
        <w:t>Our rights, roles, and responsibilities are important for building strong communities.</w:t>
      </w:r>
    </w:p>
    <w:p w14:paraId="7B4B6F7B" w14:textId="77777777" w:rsidR="004E78A4" w:rsidRDefault="004E78A4" w:rsidP="00656420">
      <w:pPr>
        <w:pStyle w:val="ListParagraph"/>
        <w:numPr>
          <w:ilvl w:val="0"/>
          <w:numId w:val="15"/>
        </w:numPr>
        <w:spacing w:before="100" w:beforeAutospacing="1" w:after="100" w:afterAutospacing="1" w:line="276" w:lineRule="auto"/>
        <w:rPr>
          <w:rFonts w:eastAsia="Times New Roman" w:cs="Times New Roman"/>
        </w:rPr>
      </w:pPr>
      <w:r w:rsidRPr="002D238B">
        <w:rPr>
          <w:rFonts w:eastAsia="Times New Roman" w:cs="Times New Roman"/>
          <w:b/>
          <w:bCs/>
        </w:rPr>
        <w:t>roles, rights, and responsibilities in the local community</w:t>
      </w:r>
      <w:r w:rsidRPr="002D238B">
        <w:rPr>
          <w:rFonts w:eastAsia="Times New Roman" w:cs="Times New Roman"/>
        </w:rPr>
        <w:t xml:space="preserve"> (individual rights and interests versus the “public interest”; responsibilities to other people and the environment</w:t>
      </w:r>
      <w:r w:rsidR="009847C7">
        <w:rPr>
          <w:rFonts w:eastAsia="Times New Roman" w:cs="Times New Roman"/>
        </w:rPr>
        <w:t>; decision makers</w:t>
      </w:r>
      <w:r w:rsidRPr="002D238B">
        <w:rPr>
          <w:rFonts w:eastAsia="Times New Roman" w:cs="Times New Roman"/>
        </w:rPr>
        <w:t>)</w:t>
      </w:r>
    </w:p>
    <w:p w14:paraId="1800C63C" w14:textId="77777777" w:rsidR="00B407C5" w:rsidRPr="00B407C5" w:rsidRDefault="00B407C5" w:rsidP="00656420">
      <w:pPr>
        <w:pStyle w:val="ListParagraph"/>
        <w:numPr>
          <w:ilvl w:val="0"/>
          <w:numId w:val="34"/>
        </w:numPr>
        <w:shd w:val="clear" w:color="auto" w:fill="DEEAF6" w:themeFill="accent1" w:themeFillTint="33"/>
        <w:spacing w:line="276" w:lineRule="auto"/>
        <w:rPr>
          <w:rFonts w:eastAsia="Times New Roman" w:cs="Times New Roman"/>
          <w:b/>
          <w:sz w:val="28"/>
          <w:szCs w:val="28"/>
        </w:rPr>
      </w:pPr>
      <w:r w:rsidRPr="00B407C5">
        <w:rPr>
          <w:b/>
          <w:sz w:val="28"/>
          <w:szCs w:val="28"/>
        </w:rPr>
        <w:t>Healthy communities recognize and respect the diversity of individuals and care for the local environment.</w:t>
      </w:r>
    </w:p>
    <w:p w14:paraId="70C1ABB5" w14:textId="77777777" w:rsidR="00B407C5" w:rsidRPr="002D238B" w:rsidRDefault="00B407C5" w:rsidP="00656420">
      <w:pPr>
        <w:pStyle w:val="ListParagraph"/>
        <w:numPr>
          <w:ilvl w:val="0"/>
          <w:numId w:val="13"/>
        </w:numPr>
        <w:spacing w:line="276" w:lineRule="auto"/>
        <w:rPr>
          <w:rFonts w:eastAsia="Times New Roman" w:cs="Times New Roman"/>
        </w:rPr>
      </w:pPr>
      <w:r w:rsidRPr="002D238B">
        <w:rPr>
          <w:rFonts w:eastAsia="Times New Roman" w:cs="Times New Roman"/>
          <w:b/>
          <w:bCs/>
        </w:rPr>
        <w:t>characteristics of the local community that provide organization and meet the needs of the community</w:t>
      </w:r>
      <w:r w:rsidRPr="002D238B">
        <w:rPr>
          <w:rFonts w:eastAsia="Times New Roman" w:cs="Times New Roman"/>
        </w:rPr>
        <w:t xml:space="preserve">  (local government, public utilities, emergency services, policing, transportation, stores, parks and other recreational areas, financial services</w:t>
      </w:r>
    </w:p>
    <w:p w14:paraId="50E53CA2" w14:textId="77777777" w:rsidR="00B407C5" w:rsidRPr="002D238B" w:rsidRDefault="00B407C5" w:rsidP="00656420">
      <w:pPr>
        <w:pStyle w:val="ListParagraph"/>
        <w:numPr>
          <w:ilvl w:val="0"/>
          <w:numId w:val="13"/>
        </w:numPr>
        <w:spacing w:line="276" w:lineRule="auto"/>
        <w:rPr>
          <w:rFonts w:eastAsia="Times New Roman" w:cs="Times New Roman"/>
        </w:rPr>
      </w:pPr>
      <w:r w:rsidRPr="002D238B">
        <w:rPr>
          <w:rFonts w:eastAsia="Times New Roman" w:cs="Times New Roman"/>
          <w:b/>
          <w:bCs/>
        </w:rPr>
        <w:t>diverse cultures, backgrounds, and perspectives within the local and other communities</w:t>
      </w:r>
      <w:r w:rsidRPr="002D238B">
        <w:rPr>
          <w:rFonts w:eastAsia="Times New Roman" w:cs="Times New Roman"/>
        </w:rPr>
        <w:t xml:space="preserve"> (different languages, customs, art, music, traditions, holidays, food, clothing, and dress)</w:t>
      </w:r>
    </w:p>
    <w:p w14:paraId="0553F2B0" w14:textId="77777777" w:rsidR="00B407C5" w:rsidRDefault="00B407C5" w:rsidP="00656420">
      <w:pPr>
        <w:pStyle w:val="ListParagraph"/>
        <w:numPr>
          <w:ilvl w:val="0"/>
          <w:numId w:val="17"/>
        </w:numPr>
        <w:spacing w:after="100" w:afterAutospacing="1" w:line="276" w:lineRule="auto"/>
        <w:rPr>
          <w:rFonts w:eastAsia="Times New Roman" w:cs="Times New Roman"/>
        </w:rPr>
      </w:pPr>
      <w:r w:rsidRPr="002D238B">
        <w:rPr>
          <w:rFonts w:eastAsia="Times New Roman" w:cs="Times New Roman"/>
          <w:b/>
          <w:bCs/>
        </w:rPr>
        <w:t>key events and developments in the local community, and in local First Peoples communities</w:t>
      </w:r>
      <w:r w:rsidRPr="002D238B">
        <w:rPr>
          <w:rFonts w:eastAsia="Times New Roman" w:cs="Times New Roman"/>
        </w:rPr>
        <w:t xml:space="preserve"> (community milestones, celebrations and holidays, cultural events, growth or decline of a community</w:t>
      </w:r>
      <w:r w:rsidR="009847C7">
        <w:rPr>
          <w:rFonts w:eastAsia="Times New Roman" w:cs="Times New Roman"/>
        </w:rPr>
        <w:t>; change over time</w:t>
      </w:r>
      <w:r w:rsidRPr="002D238B">
        <w:rPr>
          <w:rFonts w:eastAsia="Times New Roman" w:cs="Times New Roman"/>
        </w:rPr>
        <w:t>)</w:t>
      </w:r>
    </w:p>
    <w:p w14:paraId="009209A1" w14:textId="77777777" w:rsidR="00B407C5" w:rsidRPr="001C76D4" w:rsidRDefault="00B407C5" w:rsidP="00656420">
      <w:pPr>
        <w:shd w:val="clear" w:color="auto" w:fill="DEEAF6" w:themeFill="accent1" w:themeFillTint="33"/>
        <w:ind w:left="-288" w:right="-288"/>
        <w:rPr>
          <w:rFonts w:ascii="Calibri" w:eastAsia="Malgun Gothic" w:hAnsi="Calibri"/>
          <w:b/>
          <w:sz w:val="28"/>
          <w:szCs w:val="28"/>
          <w:shd w:val="clear" w:color="auto" w:fill="DEEAF6" w:themeFill="accent1" w:themeFillTint="33"/>
        </w:rPr>
      </w:pPr>
      <w:r w:rsidRPr="001C76D4">
        <w:rPr>
          <w:rFonts w:ascii="Calibri" w:eastAsia="Malgun Gothic" w:hAnsi="Calibri"/>
          <w:b/>
          <w:sz w:val="28"/>
          <w:szCs w:val="28"/>
          <w:shd w:val="clear" w:color="auto" w:fill="DEEAF6" w:themeFill="accent1" w:themeFillTint="33"/>
        </w:rPr>
        <w:t>Students will be able to:</w:t>
      </w:r>
    </w:p>
    <w:p w14:paraId="7D882819" w14:textId="77777777" w:rsidR="00B407C5" w:rsidRDefault="00B407C5" w:rsidP="00656420">
      <w:pPr>
        <w:pStyle w:val="ListParagraph"/>
        <w:numPr>
          <w:ilvl w:val="0"/>
          <w:numId w:val="33"/>
        </w:numPr>
        <w:tabs>
          <w:tab w:val="left" w:pos="1741"/>
        </w:tabs>
      </w:pPr>
      <w:r w:rsidRPr="004E7112">
        <w:rPr>
          <w:b/>
        </w:rPr>
        <w:t>Inquire</w:t>
      </w:r>
      <w:r>
        <w:t>: Ask questions, gather, interpret and analyze ideas and communicate findings</w:t>
      </w:r>
    </w:p>
    <w:p w14:paraId="6B773347" w14:textId="77777777" w:rsidR="00B407C5" w:rsidRDefault="00B407C5" w:rsidP="00656420">
      <w:pPr>
        <w:pStyle w:val="ListParagraph"/>
        <w:numPr>
          <w:ilvl w:val="0"/>
          <w:numId w:val="2"/>
        </w:numPr>
        <w:rPr>
          <w:rFonts w:ascii="Calibri" w:eastAsia="Times New Roman" w:hAnsi="Calibri" w:cs="Times New Roman"/>
        </w:rPr>
      </w:pPr>
      <w:r w:rsidRPr="00B02234">
        <w:rPr>
          <w:rFonts w:ascii="Calibri" w:eastAsia="Times New Roman" w:hAnsi="Calibri" w:cs="Times New Roman"/>
        </w:rPr>
        <w:t xml:space="preserve">Explain </w:t>
      </w:r>
      <w:r>
        <w:rPr>
          <w:rFonts w:ascii="Calibri" w:eastAsia="Times New Roman" w:hAnsi="Calibri" w:cs="Times New Roman"/>
          <w:b/>
        </w:rPr>
        <w:t>s</w:t>
      </w:r>
      <w:r w:rsidRPr="00621A71">
        <w:rPr>
          <w:rFonts w:ascii="Calibri" w:eastAsia="Times New Roman" w:hAnsi="Calibri" w:cs="Times New Roman"/>
          <w:b/>
        </w:rPr>
        <w:t xml:space="preserve">ignificance </w:t>
      </w:r>
      <w:r w:rsidRPr="003904BE">
        <w:rPr>
          <w:rFonts w:ascii="Calibri" w:eastAsia="Times New Roman" w:hAnsi="Calibri" w:cs="Times New Roman"/>
        </w:rPr>
        <w:t>of personal or local events, objects, people, and places</w:t>
      </w:r>
    </w:p>
    <w:p w14:paraId="56F71B42" w14:textId="77777777" w:rsidR="00B407C5" w:rsidRDefault="00B407C5" w:rsidP="00656420">
      <w:pPr>
        <w:pStyle w:val="ListParagraph"/>
        <w:numPr>
          <w:ilvl w:val="0"/>
          <w:numId w:val="2"/>
        </w:numPr>
        <w:rPr>
          <w:rFonts w:ascii="Calibri" w:eastAsia="Times New Roman" w:hAnsi="Calibri" w:cs="Times New Roman"/>
        </w:rPr>
      </w:pPr>
      <w:r w:rsidRPr="00B02234">
        <w:rPr>
          <w:rFonts w:ascii="Calibri" w:eastAsia="Times New Roman" w:hAnsi="Calibri" w:cs="Times New Roman"/>
        </w:rPr>
        <w:t>Find</w:t>
      </w:r>
      <w:r>
        <w:rPr>
          <w:rFonts w:ascii="Calibri" w:eastAsia="Times New Roman" w:hAnsi="Calibri" w:cs="Times New Roman"/>
          <w:b/>
        </w:rPr>
        <w:t xml:space="preserve"> e</w:t>
      </w:r>
      <w:r w:rsidRPr="00621A71">
        <w:rPr>
          <w:rFonts w:ascii="Calibri" w:eastAsia="Times New Roman" w:hAnsi="Calibri" w:cs="Times New Roman"/>
          <w:b/>
        </w:rPr>
        <w:t>vidence</w:t>
      </w:r>
      <w:r>
        <w:rPr>
          <w:rFonts w:ascii="Calibri" w:eastAsia="Times New Roman" w:hAnsi="Calibri" w:cs="Times New Roman"/>
        </w:rPr>
        <w:t xml:space="preserve"> and evaluating sources of information</w:t>
      </w:r>
    </w:p>
    <w:p w14:paraId="60DDA58A" w14:textId="77777777" w:rsidR="00B407C5" w:rsidRDefault="00B407C5" w:rsidP="00656420">
      <w:pPr>
        <w:pStyle w:val="ListParagraph"/>
        <w:numPr>
          <w:ilvl w:val="0"/>
          <w:numId w:val="2"/>
        </w:numPr>
        <w:rPr>
          <w:rFonts w:ascii="Calibri" w:eastAsia="Times New Roman" w:hAnsi="Calibri" w:cs="Times New Roman"/>
        </w:rPr>
      </w:pPr>
      <w:r w:rsidRPr="00B02234">
        <w:rPr>
          <w:rFonts w:ascii="Calibri" w:eastAsia="Times New Roman" w:hAnsi="Calibri" w:cs="Times New Roman"/>
        </w:rPr>
        <w:t>Sequence events to show</w:t>
      </w:r>
      <w:r>
        <w:rPr>
          <w:rFonts w:ascii="Calibri" w:eastAsia="Times New Roman" w:hAnsi="Calibri" w:cs="Times New Roman"/>
          <w:b/>
        </w:rPr>
        <w:t xml:space="preserve"> c</w:t>
      </w:r>
      <w:r w:rsidRPr="00621A71">
        <w:rPr>
          <w:rFonts w:ascii="Calibri" w:eastAsia="Times New Roman" w:hAnsi="Calibri" w:cs="Times New Roman"/>
          <w:b/>
        </w:rPr>
        <w:t>ontinuity and change</w:t>
      </w:r>
      <w:r>
        <w:rPr>
          <w:rFonts w:ascii="Calibri" w:eastAsia="Times New Roman" w:hAnsi="Calibri" w:cs="Times New Roman"/>
        </w:rPr>
        <w:t xml:space="preserve"> of objects, images, and events</w:t>
      </w:r>
      <w:r w:rsidRPr="003904BE">
        <w:rPr>
          <w:rFonts w:ascii="Calibri" w:eastAsia="Times New Roman" w:hAnsi="Calibri" w:cs="Times New Roman"/>
        </w:rPr>
        <w:t xml:space="preserve"> </w:t>
      </w:r>
      <w:r>
        <w:rPr>
          <w:rFonts w:ascii="Calibri" w:eastAsia="Times New Roman" w:hAnsi="Calibri" w:cs="Times New Roman"/>
          <w:b/>
        </w:rPr>
        <w:t>(</w:t>
      </w:r>
      <w:r w:rsidRPr="003904BE">
        <w:rPr>
          <w:rFonts w:ascii="Calibri" w:eastAsia="Times New Roman" w:hAnsi="Calibri" w:cs="Times New Roman"/>
        </w:rPr>
        <w:t>what has changed and what has stayed the same</w:t>
      </w:r>
      <w:r>
        <w:rPr>
          <w:rFonts w:ascii="Calibri" w:eastAsia="Times New Roman" w:hAnsi="Calibri" w:cs="Times New Roman"/>
        </w:rPr>
        <w:t>)</w:t>
      </w:r>
    </w:p>
    <w:p w14:paraId="322494EC" w14:textId="77777777" w:rsidR="00B407C5" w:rsidRPr="003904BE" w:rsidRDefault="00B407C5" w:rsidP="00656420">
      <w:pPr>
        <w:pStyle w:val="ListParagraph"/>
        <w:numPr>
          <w:ilvl w:val="0"/>
          <w:numId w:val="2"/>
        </w:numPr>
        <w:rPr>
          <w:rFonts w:ascii="Calibri" w:eastAsia="Times New Roman" w:hAnsi="Calibri" w:cs="Times New Roman"/>
        </w:rPr>
      </w:pPr>
      <w:r w:rsidRPr="00B02234">
        <w:rPr>
          <w:rFonts w:ascii="Calibri" w:eastAsia="Times New Roman" w:hAnsi="Calibri" w:cs="Times New Roman"/>
        </w:rPr>
        <w:t>Recognize</w:t>
      </w:r>
      <w:r>
        <w:rPr>
          <w:rFonts w:ascii="Calibri" w:eastAsia="Times New Roman" w:hAnsi="Calibri" w:cs="Times New Roman"/>
          <w:b/>
        </w:rPr>
        <w:t xml:space="preserve"> c</w:t>
      </w:r>
      <w:r w:rsidRPr="00621A71">
        <w:rPr>
          <w:rFonts w:ascii="Calibri" w:eastAsia="Times New Roman" w:hAnsi="Calibri" w:cs="Times New Roman"/>
          <w:b/>
        </w:rPr>
        <w:t>ause and consequence</w:t>
      </w:r>
      <w:r>
        <w:rPr>
          <w:rFonts w:ascii="Calibri" w:eastAsia="Times New Roman" w:hAnsi="Calibri" w:cs="Times New Roman"/>
        </w:rPr>
        <w:t xml:space="preserve"> </w:t>
      </w:r>
      <w:r w:rsidRPr="003904BE">
        <w:rPr>
          <w:rFonts w:ascii="Calibri" w:eastAsia="Times New Roman" w:hAnsi="Calibri" w:cs="Times New Roman"/>
        </w:rPr>
        <w:t xml:space="preserve">of events, decisions, and developments in their lives </w:t>
      </w:r>
    </w:p>
    <w:p w14:paraId="4071E9E4" w14:textId="77777777" w:rsidR="00B407C5" w:rsidRDefault="00B407C5" w:rsidP="00656420">
      <w:pPr>
        <w:pStyle w:val="ListParagraph"/>
        <w:numPr>
          <w:ilvl w:val="0"/>
          <w:numId w:val="2"/>
        </w:numPr>
        <w:rPr>
          <w:rFonts w:ascii="Calibri" w:eastAsia="Times New Roman" w:hAnsi="Calibri" w:cs="Times New Roman"/>
        </w:rPr>
      </w:pPr>
      <w:r>
        <w:rPr>
          <w:rFonts w:ascii="Calibri" w:eastAsia="Times New Roman" w:hAnsi="Calibri" w:cs="Times New Roman"/>
        </w:rPr>
        <w:t>Acknowledge d</w:t>
      </w:r>
      <w:r w:rsidRPr="00920CB7">
        <w:rPr>
          <w:rFonts w:ascii="Calibri" w:eastAsia="Times New Roman" w:hAnsi="Calibri" w:cs="Times New Roman"/>
        </w:rPr>
        <w:t xml:space="preserve">ifferent </w:t>
      </w:r>
      <w:r w:rsidRPr="00621A71">
        <w:rPr>
          <w:rFonts w:ascii="Calibri" w:eastAsia="Times New Roman" w:hAnsi="Calibri" w:cs="Times New Roman"/>
          <w:b/>
        </w:rPr>
        <w:t>perspectives</w:t>
      </w:r>
      <w:r w:rsidRPr="00920CB7">
        <w:rPr>
          <w:rFonts w:ascii="Calibri" w:eastAsia="Times New Roman" w:hAnsi="Calibri" w:cs="Times New Roman"/>
        </w:rPr>
        <w:t xml:space="preserve"> on people, places, issues, and events in their lives</w:t>
      </w:r>
    </w:p>
    <w:p w14:paraId="6D26A698" w14:textId="77777777" w:rsidR="00B407C5" w:rsidRDefault="00B407C5" w:rsidP="00656420">
      <w:pPr>
        <w:pStyle w:val="ListParagraph"/>
        <w:numPr>
          <w:ilvl w:val="0"/>
          <w:numId w:val="2"/>
        </w:numPr>
        <w:rPr>
          <w:rFonts w:ascii="Calibri" w:eastAsia="Times New Roman" w:hAnsi="Calibri" w:cs="Times New Roman"/>
        </w:rPr>
      </w:pPr>
      <w:r>
        <w:rPr>
          <w:rFonts w:ascii="Calibri" w:eastAsia="Times New Roman" w:hAnsi="Calibri" w:cs="Times New Roman"/>
        </w:rPr>
        <w:t xml:space="preserve">Make </w:t>
      </w:r>
      <w:r w:rsidRPr="00920CB7">
        <w:rPr>
          <w:rFonts w:ascii="Calibri" w:eastAsia="Times New Roman" w:hAnsi="Calibri" w:cs="Times New Roman"/>
        </w:rPr>
        <w:t xml:space="preserve">appropriate </w:t>
      </w:r>
      <w:r w:rsidRPr="00621A71">
        <w:rPr>
          <w:rFonts w:ascii="Calibri" w:eastAsia="Times New Roman" w:hAnsi="Calibri" w:cs="Times New Roman"/>
          <w:b/>
        </w:rPr>
        <w:t>judgments</w:t>
      </w:r>
      <w:r>
        <w:rPr>
          <w:rFonts w:ascii="Calibri" w:eastAsia="Times New Roman" w:hAnsi="Calibri" w:cs="Times New Roman"/>
        </w:rPr>
        <w:t xml:space="preserve"> on fair</w:t>
      </w:r>
      <w:r w:rsidRPr="00920CB7">
        <w:rPr>
          <w:rFonts w:ascii="Calibri" w:eastAsia="Times New Roman" w:hAnsi="Calibri" w:cs="Times New Roman"/>
        </w:rPr>
        <w:t xml:space="preserve"> and unf</w:t>
      </w:r>
      <w:r>
        <w:rPr>
          <w:rFonts w:ascii="Calibri" w:eastAsia="Times New Roman" w:hAnsi="Calibri" w:cs="Times New Roman"/>
        </w:rPr>
        <w:t>ai</w:t>
      </w:r>
      <w:r w:rsidRPr="00920CB7">
        <w:rPr>
          <w:rFonts w:ascii="Calibri" w:eastAsia="Times New Roman" w:hAnsi="Calibri" w:cs="Times New Roman"/>
        </w:rPr>
        <w:t>r aspects of events, decisions,</w:t>
      </w:r>
      <w:r>
        <w:rPr>
          <w:rFonts w:ascii="Calibri" w:eastAsia="Times New Roman" w:hAnsi="Calibri" w:cs="Times New Roman"/>
        </w:rPr>
        <w:t xml:space="preserve"> and actions in their lives </w:t>
      </w:r>
    </w:p>
    <w:p w14:paraId="7ED1FC17" w14:textId="77777777" w:rsidR="003C4F47" w:rsidRDefault="003C4F47" w:rsidP="003C4F47">
      <w:pPr>
        <w:rPr>
          <w:rFonts w:ascii="Calibri" w:eastAsia="Times New Roman" w:hAnsi="Calibri" w:cs="Times New Roman"/>
        </w:rPr>
      </w:pPr>
    </w:p>
    <w:p w14:paraId="58C10DB1" w14:textId="77777777" w:rsidR="003C4F47" w:rsidRDefault="003C4F47" w:rsidP="003C4F47">
      <w:pPr>
        <w:rPr>
          <w:rFonts w:ascii="Calibri" w:eastAsia="Times New Roman" w:hAnsi="Calibri" w:cs="Times New Roman"/>
        </w:rPr>
      </w:pPr>
    </w:p>
    <w:p w14:paraId="01372B94" w14:textId="77777777" w:rsidR="003C4F47" w:rsidRPr="003C4F47" w:rsidRDefault="003C4F47" w:rsidP="003C4F47">
      <w:pPr>
        <w:rPr>
          <w:rFonts w:ascii="Calibri" w:eastAsia="Times New Roman" w:hAnsi="Calibri" w:cs="Times New Roman"/>
        </w:rPr>
      </w:pPr>
    </w:p>
    <w:p w14:paraId="3C8F6BF0" w14:textId="77777777" w:rsidR="00E30A7B" w:rsidRDefault="00F46937" w:rsidP="00F46937">
      <w:pPr>
        <w:shd w:val="clear" w:color="auto" w:fill="DEEAF6" w:themeFill="accent1" w:themeFillTint="33"/>
        <w:ind w:left="-288" w:right="-288"/>
        <w:rPr>
          <w:rFonts w:ascii="Calibri" w:hAnsi="Calibri"/>
          <w:b/>
          <w:sz w:val="24"/>
          <w:szCs w:val="24"/>
        </w:rPr>
      </w:pPr>
      <w:r w:rsidRPr="00F46937">
        <w:rPr>
          <w:rFonts w:ascii="Calibri" w:hAnsi="Calibri"/>
          <w:b/>
          <w:sz w:val="24"/>
          <w:szCs w:val="24"/>
        </w:rPr>
        <w:t>Resources /Plans /Activities you will use for Socials Studies:</w:t>
      </w:r>
      <w:r w:rsidR="00E30A7B">
        <w:rPr>
          <w:rFonts w:ascii="Calibri" w:hAnsi="Calibri"/>
          <w:b/>
          <w:sz w:val="24"/>
          <w:szCs w:val="24"/>
        </w:rPr>
        <w:t xml:space="preserve"> </w:t>
      </w:r>
    </w:p>
    <w:p w14:paraId="652C9F3E" w14:textId="77777777" w:rsidR="00F46937" w:rsidRPr="00E30A7B" w:rsidRDefault="00E30A7B" w:rsidP="00E30A7B">
      <w:pPr>
        <w:ind w:left="-288" w:right="-288"/>
        <w:rPr>
          <w:rFonts w:ascii="Calibri" w:hAnsi="Calibri"/>
          <w:sz w:val="24"/>
          <w:szCs w:val="24"/>
        </w:rPr>
      </w:pPr>
      <w:r>
        <w:rPr>
          <w:rFonts w:ascii="Calibri" w:hAnsi="Calibri"/>
          <w:b/>
          <w:sz w:val="24"/>
          <w:szCs w:val="24"/>
        </w:rPr>
        <w:t xml:space="preserve">Suggested activities: </w:t>
      </w:r>
      <w:r w:rsidRPr="00E30A7B">
        <w:rPr>
          <w:rFonts w:ascii="Calibri" w:hAnsi="Calibri"/>
          <w:sz w:val="24"/>
          <w:szCs w:val="24"/>
        </w:rPr>
        <w:t xml:space="preserve">mapping </w:t>
      </w:r>
      <w:r>
        <w:rPr>
          <w:rFonts w:ascii="Calibri" w:hAnsi="Calibri"/>
          <w:sz w:val="24"/>
          <w:szCs w:val="24"/>
        </w:rPr>
        <w:t xml:space="preserve">and describing </w:t>
      </w:r>
      <w:r w:rsidRPr="00E30A7B">
        <w:rPr>
          <w:rFonts w:ascii="Calibri" w:hAnsi="Calibri"/>
          <w:sz w:val="24"/>
          <w:szCs w:val="24"/>
        </w:rPr>
        <w:t xml:space="preserve">your community, </w:t>
      </w:r>
      <w:r>
        <w:rPr>
          <w:rFonts w:ascii="Calibri" w:hAnsi="Calibri"/>
          <w:sz w:val="24"/>
          <w:szCs w:val="24"/>
        </w:rPr>
        <w:t xml:space="preserve">showcasing diversity in your community, comparing the past and present, sharing your community events/traditions. </w:t>
      </w:r>
    </w:p>
    <w:tbl>
      <w:tblPr>
        <w:tblStyle w:val="TableGrid"/>
        <w:tblpPr w:leftFromText="180" w:rightFromText="180" w:vertAnchor="text" w:horzAnchor="margin" w:tblpXSpec="center" w:tblpY="43"/>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F46937" w:rsidRPr="003904BE" w14:paraId="0CE81187" w14:textId="77777777" w:rsidTr="00A271C2">
        <w:tc>
          <w:tcPr>
            <w:tcW w:w="4775" w:type="dxa"/>
            <w:tcBorders>
              <w:bottom w:val="single" w:sz="4" w:space="0" w:color="auto"/>
            </w:tcBorders>
            <w:shd w:val="clear" w:color="auto" w:fill="auto"/>
          </w:tcPr>
          <w:p w14:paraId="7BE5F6A5" w14:textId="77777777" w:rsidR="00F46937" w:rsidRPr="003904BE" w:rsidRDefault="00F46937" w:rsidP="00A271C2">
            <w:pPr>
              <w:jc w:val="center"/>
              <w:rPr>
                <w:rFonts w:ascii="Calibri" w:hAnsi="Calibri"/>
                <w:b/>
              </w:rPr>
            </w:pPr>
            <w:r w:rsidRPr="003904BE">
              <w:rPr>
                <w:rFonts w:ascii="Calibri" w:hAnsi="Calibri"/>
                <w:b/>
              </w:rPr>
              <w:lastRenderedPageBreak/>
              <w:t>Term One</w:t>
            </w:r>
          </w:p>
        </w:tc>
        <w:tc>
          <w:tcPr>
            <w:tcW w:w="5840" w:type="dxa"/>
            <w:tcBorders>
              <w:bottom w:val="single" w:sz="4" w:space="0" w:color="auto"/>
            </w:tcBorders>
            <w:shd w:val="clear" w:color="auto" w:fill="auto"/>
          </w:tcPr>
          <w:p w14:paraId="40341213" w14:textId="77777777" w:rsidR="00F46937" w:rsidRPr="003904BE" w:rsidRDefault="00F46937" w:rsidP="00A271C2">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14:paraId="28A63FBE" w14:textId="77777777" w:rsidR="00F46937" w:rsidRPr="003904BE" w:rsidRDefault="00F46937" w:rsidP="00A271C2">
            <w:pPr>
              <w:jc w:val="center"/>
              <w:rPr>
                <w:rFonts w:ascii="Calibri" w:hAnsi="Calibri"/>
                <w:b/>
              </w:rPr>
            </w:pPr>
            <w:r w:rsidRPr="003904BE">
              <w:rPr>
                <w:rFonts w:ascii="Calibri" w:hAnsi="Calibri"/>
                <w:b/>
              </w:rPr>
              <w:t>Term Three</w:t>
            </w:r>
          </w:p>
        </w:tc>
      </w:tr>
      <w:tr w:rsidR="00F46937" w:rsidRPr="003904BE" w14:paraId="040FEB68" w14:textId="77777777" w:rsidTr="00A271C2">
        <w:tc>
          <w:tcPr>
            <w:tcW w:w="4775" w:type="dxa"/>
            <w:tcBorders>
              <w:top w:val="single" w:sz="4" w:space="0" w:color="auto"/>
              <w:right w:val="single" w:sz="4" w:space="0" w:color="auto"/>
            </w:tcBorders>
          </w:tcPr>
          <w:p w14:paraId="3DF50FAE" w14:textId="77777777" w:rsidR="00F46937" w:rsidRPr="003904BE" w:rsidRDefault="00F46937" w:rsidP="00A271C2">
            <w:pPr>
              <w:rPr>
                <w:rFonts w:ascii="Calibri" w:hAnsi="Calibri"/>
              </w:rPr>
            </w:pPr>
          </w:p>
          <w:p w14:paraId="7D67636B" w14:textId="77777777" w:rsidR="00F46937" w:rsidRPr="003904BE" w:rsidRDefault="00DB2787" w:rsidP="00A271C2">
            <w:pPr>
              <w:rPr>
                <w:rFonts w:ascii="Calibri" w:hAnsi="Calibri"/>
              </w:rPr>
            </w:pPr>
            <w:r>
              <w:rPr>
                <w:rFonts w:ascii="Calibri" w:hAnsi="Calibri"/>
              </w:rPr>
              <w:fldChar w:fldCharType="begin">
                <w:ffData>
                  <w:name w:val="Text14"/>
                  <w:enabled/>
                  <w:calcOnExit w:val="0"/>
                  <w:textInput/>
                </w:ffData>
              </w:fldChar>
            </w:r>
            <w:bookmarkStart w:id="17" w:name="Text1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7"/>
          </w:p>
          <w:p w14:paraId="025DFE94" w14:textId="77777777" w:rsidR="00F46937" w:rsidRPr="003904BE" w:rsidRDefault="00F46937" w:rsidP="00A271C2">
            <w:pPr>
              <w:rPr>
                <w:rFonts w:ascii="Calibri" w:hAnsi="Calibri"/>
              </w:rPr>
            </w:pPr>
          </w:p>
          <w:p w14:paraId="6AFC2D3C" w14:textId="77777777" w:rsidR="00F46937" w:rsidRPr="003904BE" w:rsidRDefault="00F46937" w:rsidP="00A271C2">
            <w:pPr>
              <w:rPr>
                <w:rFonts w:ascii="Calibri" w:hAnsi="Calibri"/>
              </w:rPr>
            </w:pPr>
          </w:p>
          <w:p w14:paraId="67603CD9" w14:textId="77777777" w:rsidR="00F46937" w:rsidRDefault="00F46937" w:rsidP="00A271C2">
            <w:pPr>
              <w:rPr>
                <w:rFonts w:ascii="Calibri" w:hAnsi="Calibri"/>
              </w:rPr>
            </w:pPr>
          </w:p>
          <w:p w14:paraId="720B50E2" w14:textId="77777777" w:rsidR="00F46937" w:rsidRDefault="00F46937" w:rsidP="00A271C2">
            <w:pPr>
              <w:rPr>
                <w:rFonts w:ascii="Calibri" w:hAnsi="Calibri"/>
              </w:rPr>
            </w:pPr>
          </w:p>
          <w:p w14:paraId="372AD833" w14:textId="77777777" w:rsidR="00F46937" w:rsidRDefault="00F46937" w:rsidP="00A271C2">
            <w:pPr>
              <w:rPr>
                <w:rFonts w:ascii="Calibri" w:hAnsi="Calibri"/>
              </w:rPr>
            </w:pPr>
          </w:p>
          <w:p w14:paraId="01B4FE2A" w14:textId="77777777" w:rsidR="009E3EED" w:rsidRDefault="009E3EED" w:rsidP="00A271C2">
            <w:pPr>
              <w:rPr>
                <w:rFonts w:ascii="Calibri" w:hAnsi="Calibri"/>
              </w:rPr>
            </w:pPr>
          </w:p>
          <w:p w14:paraId="17873860" w14:textId="77777777" w:rsidR="009E3EED" w:rsidRDefault="009E3EED" w:rsidP="00A271C2">
            <w:pPr>
              <w:rPr>
                <w:rFonts w:ascii="Calibri" w:hAnsi="Calibri"/>
              </w:rPr>
            </w:pPr>
          </w:p>
          <w:p w14:paraId="398A674F" w14:textId="77777777" w:rsidR="009E3EED" w:rsidRPr="003904BE" w:rsidRDefault="009E3EED" w:rsidP="00A271C2">
            <w:pPr>
              <w:rPr>
                <w:rFonts w:ascii="Calibri" w:hAnsi="Calibri"/>
              </w:rPr>
            </w:pPr>
          </w:p>
        </w:tc>
        <w:tc>
          <w:tcPr>
            <w:tcW w:w="5840" w:type="dxa"/>
            <w:tcBorders>
              <w:top w:val="single" w:sz="4" w:space="0" w:color="auto"/>
              <w:left w:val="single" w:sz="4" w:space="0" w:color="auto"/>
              <w:right w:val="single" w:sz="4" w:space="0" w:color="auto"/>
            </w:tcBorders>
          </w:tcPr>
          <w:p w14:paraId="0DAA2788" w14:textId="77777777" w:rsidR="00F46937" w:rsidRDefault="00F46937" w:rsidP="00A271C2">
            <w:pPr>
              <w:rPr>
                <w:rFonts w:ascii="Calibri" w:hAnsi="Calibri"/>
              </w:rPr>
            </w:pPr>
          </w:p>
          <w:p w14:paraId="53BB3A1D" w14:textId="77777777" w:rsidR="00DB2787" w:rsidRPr="003904BE" w:rsidRDefault="00DB2787" w:rsidP="00A271C2">
            <w:pPr>
              <w:rPr>
                <w:rFonts w:ascii="Calibri" w:hAnsi="Calibri"/>
              </w:rPr>
            </w:pPr>
            <w:r>
              <w:rPr>
                <w:rFonts w:ascii="Calibri" w:hAnsi="Calibri"/>
              </w:rPr>
              <w:fldChar w:fldCharType="begin">
                <w:ffData>
                  <w:name w:val="Text15"/>
                  <w:enabled/>
                  <w:calcOnExit w:val="0"/>
                  <w:textInput/>
                </w:ffData>
              </w:fldChar>
            </w:r>
            <w:bookmarkStart w:id="18" w:name="Text1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8"/>
          </w:p>
        </w:tc>
        <w:tc>
          <w:tcPr>
            <w:tcW w:w="4775" w:type="dxa"/>
            <w:tcBorders>
              <w:top w:val="single" w:sz="4" w:space="0" w:color="auto"/>
              <w:left w:val="single" w:sz="4" w:space="0" w:color="auto"/>
            </w:tcBorders>
          </w:tcPr>
          <w:p w14:paraId="50B13CBB" w14:textId="77777777" w:rsidR="00F46937" w:rsidRDefault="00F46937" w:rsidP="00A271C2">
            <w:pPr>
              <w:rPr>
                <w:rFonts w:ascii="Calibri" w:hAnsi="Calibri"/>
              </w:rPr>
            </w:pPr>
          </w:p>
          <w:p w14:paraId="3A73B5BD" w14:textId="77777777" w:rsidR="00DB2787" w:rsidRPr="003904BE" w:rsidRDefault="00DB2787" w:rsidP="00A271C2">
            <w:pPr>
              <w:rPr>
                <w:rFonts w:ascii="Calibri" w:hAnsi="Calibri"/>
              </w:rPr>
            </w:pPr>
            <w:r>
              <w:rPr>
                <w:rFonts w:ascii="Calibri" w:hAnsi="Calibri"/>
              </w:rPr>
              <w:fldChar w:fldCharType="begin">
                <w:ffData>
                  <w:name w:val="Text16"/>
                  <w:enabled/>
                  <w:calcOnExit w:val="0"/>
                  <w:textInput/>
                </w:ffData>
              </w:fldChar>
            </w:r>
            <w:bookmarkStart w:id="19" w:name="Text1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9"/>
          </w:p>
        </w:tc>
      </w:tr>
    </w:tbl>
    <w:p w14:paraId="71C69CCA" w14:textId="77777777" w:rsidR="00F46937" w:rsidRDefault="00F46937" w:rsidP="00F46937">
      <w:pPr>
        <w:shd w:val="clear" w:color="auto" w:fill="FFFFFF" w:themeFill="background1"/>
        <w:ind w:left="-288" w:right="-288"/>
        <w:rPr>
          <w:rFonts w:ascii="Calibri" w:eastAsia="Malgun Gothic" w:hAnsi="Calibri"/>
          <w:sz w:val="28"/>
          <w:szCs w:val="28"/>
          <w:shd w:val="clear" w:color="auto" w:fill="DEEAF6" w:themeFill="accent1" w:themeFillTint="33"/>
        </w:rPr>
      </w:pPr>
    </w:p>
    <w:p w14:paraId="6B79F16F" w14:textId="77777777" w:rsidR="009E3EED" w:rsidRDefault="009E3EED" w:rsidP="009E3EED">
      <w:pPr>
        <w:ind w:left="-288" w:right="-288"/>
        <w:rPr>
          <w:rFonts w:ascii="Calibri" w:eastAsia="Malgun Gothic" w:hAnsi="Calibri"/>
          <w:sz w:val="28"/>
          <w:szCs w:val="28"/>
          <w:shd w:val="clear" w:color="auto" w:fill="DEEAF6" w:themeFill="accent1" w:themeFillTint="33"/>
        </w:rPr>
      </w:pPr>
    </w:p>
    <w:p w14:paraId="4030197F"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104F05D1"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429ECCE3"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6126EF83"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2DBF66A2"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22D119DD"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4AD9F1ED"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2622E53E"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23C154B1" w14:textId="77777777" w:rsidR="003C4F47" w:rsidRDefault="003C4F47" w:rsidP="009E3EED">
      <w:pPr>
        <w:ind w:left="-288" w:right="-288"/>
        <w:rPr>
          <w:rFonts w:ascii="Calibri" w:eastAsia="Malgun Gothic" w:hAnsi="Calibri"/>
          <w:sz w:val="28"/>
          <w:szCs w:val="28"/>
          <w:shd w:val="clear" w:color="auto" w:fill="DEEAF6" w:themeFill="accent1" w:themeFillTint="33"/>
        </w:rPr>
      </w:pPr>
    </w:p>
    <w:p w14:paraId="4ADAC39F" w14:textId="77777777" w:rsidR="00AE541E" w:rsidRDefault="00AE541E" w:rsidP="00656420">
      <w:pPr>
        <w:shd w:val="clear" w:color="auto" w:fill="DEEAF6" w:themeFill="accent1" w:themeFillTint="33"/>
        <w:ind w:left="-288" w:right="-288"/>
        <w:rPr>
          <w:rFonts w:ascii="Calibri" w:eastAsia="Malgun Gothic" w:hAnsi="Calibri"/>
          <w:sz w:val="28"/>
          <w:szCs w:val="28"/>
          <w:shd w:val="clear" w:color="auto" w:fill="DEEAF6" w:themeFill="accent1" w:themeFillTint="33"/>
        </w:rPr>
      </w:pPr>
      <w:r w:rsidRPr="003904BE">
        <w:rPr>
          <w:rFonts w:ascii="Calibri" w:eastAsia="Malgun Gothic" w:hAnsi="Calibri"/>
          <w:sz w:val="28"/>
          <w:szCs w:val="28"/>
          <w:shd w:val="clear" w:color="auto" w:fill="DEEAF6" w:themeFill="accent1" w:themeFillTint="33"/>
        </w:rPr>
        <w:t xml:space="preserve">In </w:t>
      </w:r>
      <w:r w:rsidRPr="003904BE">
        <w:rPr>
          <w:rFonts w:ascii="Calibri" w:eastAsia="Malgun Gothic" w:hAnsi="Calibri"/>
          <w:b/>
          <w:sz w:val="28"/>
          <w:szCs w:val="28"/>
          <w:shd w:val="clear" w:color="auto" w:fill="DEEAF6" w:themeFill="accent1" w:themeFillTint="33"/>
        </w:rPr>
        <w:t>Art Education</w:t>
      </w:r>
      <w:r>
        <w:rPr>
          <w:rFonts w:ascii="Calibri" w:eastAsia="Malgun Gothic" w:hAnsi="Calibri"/>
          <w:sz w:val="28"/>
          <w:szCs w:val="28"/>
          <w:shd w:val="clear" w:color="auto" w:fill="DEEAF6" w:themeFill="accent1" w:themeFillTint="33"/>
        </w:rPr>
        <w:t xml:space="preserve">, </w:t>
      </w:r>
      <w:r w:rsidR="0037192A">
        <w:rPr>
          <w:rFonts w:ascii="Calibri" w:eastAsia="Malgun Gothic" w:hAnsi="Calibri"/>
          <w:sz w:val="28"/>
          <w:szCs w:val="28"/>
          <w:shd w:val="clear" w:color="auto" w:fill="DEEAF6" w:themeFill="accent1" w:themeFillTint="33"/>
        </w:rPr>
        <w:t xml:space="preserve">students </w:t>
      </w:r>
      <w:r w:rsidR="004E78A4" w:rsidRPr="003904BE">
        <w:rPr>
          <w:rFonts w:ascii="Calibri" w:eastAsia="Malgun Gothic" w:hAnsi="Calibri"/>
          <w:sz w:val="28"/>
          <w:szCs w:val="28"/>
          <w:shd w:val="clear" w:color="auto" w:fill="DEEAF6" w:themeFill="accent1" w:themeFillTint="33"/>
        </w:rPr>
        <w:t xml:space="preserve">will </w:t>
      </w:r>
      <w:r w:rsidR="00CD3125">
        <w:rPr>
          <w:rFonts w:ascii="Calibri" w:eastAsia="Times New Roman" w:hAnsi="Calibri" w:cs="Times New Roman"/>
          <w:bCs/>
          <w:sz w:val="28"/>
          <w:szCs w:val="28"/>
        </w:rPr>
        <w:t>understand</w:t>
      </w:r>
      <w:r w:rsidR="00CD3125" w:rsidRPr="00785F34">
        <w:rPr>
          <w:rFonts w:ascii="Calibri" w:eastAsia="Times New Roman" w:hAnsi="Calibri" w:cs="Times New Roman"/>
          <w:bCs/>
          <w:sz w:val="28"/>
          <w:szCs w:val="28"/>
        </w:rPr>
        <w:t xml:space="preserve"> </w:t>
      </w:r>
      <w:r w:rsidR="00CD3125">
        <w:rPr>
          <w:rFonts w:ascii="Calibri" w:eastAsia="Times New Roman" w:hAnsi="Calibri" w:cs="Times New Roman"/>
          <w:bCs/>
          <w:sz w:val="28"/>
          <w:szCs w:val="28"/>
        </w:rPr>
        <w:t>and explore</w:t>
      </w:r>
      <w:r w:rsidR="004E78A4">
        <w:rPr>
          <w:rFonts w:ascii="Calibri" w:eastAsia="Malgun Gothic" w:hAnsi="Calibri"/>
          <w:sz w:val="28"/>
          <w:szCs w:val="28"/>
          <w:shd w:val="clear" w:color="auto" w:fill="DEEAF6" w:themeFill="accent1" w:themeFillTint="33"/>
        </w:rPr>
        <w:t xml:space="preserve"> these </w:t>
      </w:r>
      <w:r w:rsidR="004E78A4" w:rsidRPr="00DA7739">
        <w:rPr>
          <w:rFonts w:ascii="Calibri" w:eastAsia="Malgun Gothic" w:hAnsi="Calibri"/>
          <w:b/>
          <w:sz w:val="28"/>
          <w:szCs w:val="28"/>
          <w:shd w:val="clear" w:color="auto" w:fill="DEEAF6" w:themeFill="accent1" w:themeFillTint="33"/>
        </w:rPr>
        <w:t>Big Ideas</w:t>
      </w:r>
      <w:r w:rsidR="0037192A">
        <w:rPr>
          <w:rFonts w:ascii="Calibri" w:eastAsia="Malgun Gothic" w:hAnsi="Calibri"/>
          <w:sz w:val="28"/>
          <w:szCs w:val="28"/>
          <w:shd w:val="clear" w:color="auto" w:fill="DEEAF6" w:themeFill="accent1" w:themeFillTint="33"/>
        </w:rPr>
        <w:t>:</w:t>
      </w:r>
    </w:p>
    <w:p w14:paraId="458F82E1" w14:textId="77777777" w:rsidR="004E78A4" w:rsidRPr="001C76D4" w:rsidRDefault="004E78A4" w:rsidP="00656420">
      <w:pPr>
        <w:pStyle w:val="ListParagraph"/>
        <w:numPr>
          <w:ilvl w:val="0"/>
          <w:numId w:val="37"/>
        </w:numPr>
        <w:shd w:val="clear" w:color="auto" w:fill="DEEAF6" w:themeFill="accent1" w:themeFillTint="33"/>
        <w:rPr>
          <w:b/>
          <w:sz w:val="28"/>
          <w:szCs w:val="28"/>
        </w:rPr>
      </w:pPr>
      <w:r w:rsidRPr="001C76D4">
        <w:rPr>
          <w:b/>
          <w:sz w:val="28"/>
          <w:szCs w:val="28"/>
          <w:shd w:val="clear" w:color="auto" w:fill="DEEAF6" w:themeFill="accent1" w:themeFillTint="33"/>
        </w:rPr>
        <w:t>People create art to express who they are as individuals</w:t>
      </w:r>
      <w:r>
        <w:rPr>
          <w:b/>
          <w:sz w:val="28"/>
          <w:szCs w:val="28"/>
          <w:shd w:val="clear" w:color="auto" w:fill="DEEAF6" w:themeFill="accent1" w:themeFillTint="33"/>
        </w:rPr>
        <w:t xml:space="preserve"> and community</w:t>
      </w:r>
    </w:p>
    <w:p w14:paraId="2D9CBC98" w14:textId="77777777" w:rsidR="004E78A4" w:rsidRPr="00B23674" w:rsidRDefault="004E78A4" w:rsidP="00656420">
      <w:pPr>
        <w:pStyle w:val="ListParagraph"/>
        <w:numPr>
          <w:ilvl w:val="0"/>
          <w:numId w:val="1"/>
        </w:numPr>
        <w:rPr>
          <w:rFonts w:ascii="Calibri" w:eastAsia="Malgun Gothic" w:hAnsi="Calibri" w:cs="Times New Roman"/>
          <w:i/>
        </w:rPr>
      </w:pPr>
      <w:r w:rsidRPr="00B23674">
        <w:rPr>
          <w:rFonts w:ascii="Calibri" w:eastAsia="Malgun Gothic" w:hAnsi="Calibri" w:cs="Times New Roman"/>
          <w:bCs/>
        </w:rPr>
        <w:t>Understand personal and collective responsibility</w:t>
      </w:r>
      <w:r w:rsidRPr="00B23674">
        <w:rPr>
          <w:rFonts w:ascii="Calibri" w:eastAsia="Malgun Gothic" w:hAnsi="Calibri" w:cs="Times New Roman"/>
        </w:rPr>
        <w:t xml:space="preserve"> </w:t>
      </w:r>
      <w:r w:rsidRPr="00B23674">
        <w:rPr>
          <w:rFonts w:ascii="Calibri" w:eastAsia="Malgun Gothic" w:hAnsi="Calibri" w:cs="Times New Roman"/>
          <w:i/>
        </w:rPr>
        <w:t>(creating, experiencing, and performing in a safe learning environment)</w:t>
      </w:r>
    </w:p>
    <w:p w14:paraId="70FBD84D" w14:textId="77777777" w:rsidR="004E78A4" w:rsidRPr="003904BE" w:rsidRDefault="004E78A4" w:rsidP="00656420">
      <w:pPr>
        <w:pStyle w:val="ListParagraph"/>
        <w:numPr>
          <w:ilvl w:val="0"/>
          <w:numId w:val="1"/>
        </w:numPr>
        <w:spacing w:before="240"/>
        <w:rPr>
          <w:rFonts w:ascii="Calibri" w:eastAsia="Malgun Gothic" w:hAnsi="Calibri" w:cs="Times New Roman"/>
        </w:rPr>
      </w:pPr>
      <w:r w:rsidRPr="003904BE">
        <w:rPr>
          <w:rFonts w:ascii="Calibri" w:eastAsia="Malgun Gothic" w:hAnsi="Calibri" w:cs="Times New Roman"/>
        </w:rPr>
        <w:t xml:space="preserve">Explore traditional and contemporary </w:t>
      </w:r>
      <w:r w:rsidRPr="003904BE">
        <w:rPr>
          <w:rFonts w:ascii="Calibri" w:eastAsia="Malgun Gothic" w:hAnsi="Calibri" w:cs="Times New Roman"/>
          <w:bCs/>
        </w:rPr>
        <w:t>Aboriginal arts</w:t>
      </w:r>
      <w:r w:rsidRPr="003904BE">
        <w:rPr>
          <w:rFonts w:ascii="Calibri" w:eastAsia="Malgun Gothic" w:hAnsi="Calibri" w:cs="Times New Roman"/>
        </w:rPr>
        <w:t xml:space="preserve"> and arts-making processes </w:t>
      </w:r>
      <w:r w:rsidRPr="003904BE">
        <w:rPr>
          <w:rFonts w:ascii="Calibri" w:eastAsia="Malgun Gothic" w:hAnsi="Calibri" w:cs="Times New Roman"/>
          <w:i/>
        </w:rPr>
        <w:t>(dances, songs, stories, and objects)</w:t>
      </w:r>
    </w:p>
    <w:p w14:paraId="08A5EDF3" w14:textId="77777777" w:rsidR="004E78A4" w:rsidRPr="001C76D4" w:rsidRDefault="004E78A4" w:rsidP="00656420">
      <w:pPr>
        <w:pStyle w:val="ListParagraph"/>
        <w:numPr>
          <w:ilvl w:val="0"/>
          <w:numId w:val="37"/>
        </w:numPr>
        <w:shd w:val="clear" w:color="auto" w:fill="DEEAF6" w:themeFill="accent1" w:themeFillTint="33"/>
        <w:rPr>
          <w:b/>
          <w:sz w:val="28"/>
          <w:szCs w:val="28"/>
        </w:rPr>
      </w:pPr>
      <w:r w:rsidRPr="001C76D4">
        <w:rPr>
          <w:b/>
          <w:sz w:val="28"/>
          <w:szCs w:val="28"/>
        </w:rPr>
        <w:lastRenderedPageBreak/>
        <w:t>Engagement in the arts creates opportunities for inquiry through purposeful play</w:t>
      </w:r>
    </w:p>
    <w:p w14:paraId="60A62D03" w14:textId="77777777" w:rsidR="004E78A4" w:rsidRPr="00B23674" w:rsidRDefault="004E78A4" w:rsidP="00656420">
      <w:pPr>
        <w:pStyle w:val="ListParagraph"/>
        <w:numPr>
          <w:ilvl w:val="0"/>
          <w:numId w:val="1"/>
        </w:numPr>
        <w:spacing w:before="240"/>
        <w:rPr>
          <w:rStyle w:val="Emphasis"/>
          <w:rFonts w:ascii="Calibri" w:eastAsia="Malgun Gothic" w:hAnsi="Calibri" w:cs="Times New Roman"/>
          <w:i w:val="0"/>
          <w:iCs w:val="0"/>
        </w:rPr>
      </w:pPr>
      <w:r w:rsidRPr="003904BE">
        <w:rPr>
          <w:rFonts w:ascii="Calibri" w:eastAsia="Malgun Gothic" w:hAnsi="Calibri"/>
        </w:rPr>
        <w:t xml:space="preserve">Use movement </w:t>
      </w:r>
      <w:r w:rsidRPr="003904BE">
        <w:rPr>
          <w:rFonts w:ascii="Calibri" w:eastAsia="Malgun Gothic" w:hAnsi="Calibri" w:cs="Times New Roman"/>
          <w:bCs/>
        </w:rPr>
        <w:t>(</w:t>
      </w:r>
      <w:r w:rsidRPr="003904BE">
        <w:rPr>
          <w:rStyle w:val="Emphasis"/>
          <w:rFonts w:ascii="Calibri" w:eastAsia="Malgun Gothic" w:hAnsi="Calibri"/>
        </w:rPr>
        <w:t>body, space, dynamics, time, and relationships)</w:t>
      </w:r>
    </w:p>
    <w:p w14:paraId="6219AC99" w14:textId="77777777" w:rsidR="004E78A4" w:rsidRPr="003904BE" w:rsidRDefault="004E78A4" w:rsidP="00656420">
      <w:pPr>
        <w:pStyle w:val="ListParagraph"/>
        <w:numPr>
          <w:ilvl w:val="0"/>
          <w:numId w:val="1"/>
        </w:numPr>
        <w:spacing w:before="240"/>
        <w:rPr>
          <w:rFonts w:ascii="Calibri" w:eastAsia="Malgun Gothic" w:hAnsi="Calibri"/>
          <w:i/>
        </w:rPr>
      </w:pPr>
      <w:r w:rsidRPr="003904BE">
        <w:rPr>
          <w:rFonts w:ascii="Calibri" w:eastAsia="Malgun Gothic" w:hAnsi="Calibri"/>
        </w:rPr>
        <w:t xml:space="preserve">Explore materials, technology or tools to make art </w:t>
      </w:r>
      <w:r w:rsidRPr="003904BE">
        <w:rPr>
          <w:rFonts w:ascii="Calibri" w:eastAsia="Malgun Gothic" w:hAnsi="Calibri"/>
          <w:i/>
        </w:rPr>
        <w:t>(paint brush, scissors)</w:t>
      </w:r>
    </w:p>
    <w:p w14:paraId="0DFF41A0" w14:textId="77777777" w:rsidR="004E78A4" w:rsidRPr="003904BE" w:rsidRDefault="004E78A4" w:rsidP="00656420">
      <w:pPr>
        <w:pStyle w:val="ListParagraph"/>
        <w:numPr>
          <w:ilvl w:val="0"/>
          <w:numId w:val="1"/>
        </w:numPr>
        <w:spacing w:before="240"/>
        <w:rPr>
          <w:rFonts w:ascii="Calibri" w:eastAsia="Malgun Gothic" w:hAnsi="Calibri"/>
          <w:i/>
        </w:rPr>
      </w:pPr>
      <w:r w:rsidRPr="003904BE">
        <w:rPr>
          <w:rFonts w:ascii="Calibri" w:eastAsia="Malgun Gothic" w:hAnsi="Calibri"/>
        </w:rPr>
        <w:t xml:space="preserve">Represent </w:t>
      </w:r>
      <w:r>
        <w:rPr>
          <w:rFonts w:ascii="Calibri" w:eastAsia="Malgun Gothic" w:hAnsi="Calibri"/>
        </w:rPr>
        <w:t>musical patterns and concepts</w:t>
      </w:r>
      <w:r w:rsidRPr="003904BE">
        <w:rPr>
          <w:rFonts w:ascii="Calibri" w:eastAsia="Malgun Gothic" w:hAnsi="Calibri"/>
        </w:rPr>
        <w:t xml:space="preserve"> </w:t>
      </w:r>
      <w:r w:rsidRPr="003904BE">
        <w:rPr>
          <w:rFonts w:ascii="Calibri" w:eastAsia="Malgun Gothic" w:hAnsi="Calibri"/>
          <w:i/>
        </w:rPr>
        <w:t>(</w:t>
      </w:r>
      <w:r>
        <w:rPr>
          <w:rFonts w:ascii="Calibri" w:eastAsia="Malgun Gothic" w:hAnsi="Calibri"/>
          <w:i/>
        </w:rPr>
        <w:t xml:space="preserve">e.g., clap, stomp, </w:t>
      </w:r>
      <w:r w:rsidRPr="003904BE">
        <w:rPr>
          <w:rFonts w:ascii="Calibri" w:eastAsia="Malgun Gothic" w:hAnsi="Calibri"/>
          <w:i/>
        </w:rPr>
        <w:t>snap)</w:t>
      </w:r>
    </w:p>
    <w:p w14:paraId="14855B03" w14:textId="77777777" w:rsidR="004E78A4" w:rsidRPr="003904BE" w:rsidRDefault="004E78A4" w:rsidP="00656420">
      <w:pPr>
        <w:pStyle w:val="ListParagraph"/>
        <w:numPr>
          <w:ilvl w:val="0"/>
          <w:numId w:val="1"/>
        </w:numPr>
        <w:spacing w:before="240"/>
        <w:rPr>
          <w:rFonts w:ascii="Calibri" w:eastAsia="Malgun Gothic" w:hAnsi="Calibri"/>
          <w:i/>
        </w:rPr>
      </w:pPr>
      <w:r w:rsidRPr="003904BE">
        <w:rPr>
          <w:rFonts w:ascii="Calibri" w:eastAsia="Malgun Gothic" w:hAnsi="Calibri"/>
        </w:rPr>
        <w:t xml:space="preserve">Participate in a variety of </w:t>
      </w:r>
      <w:r w:rsidRPr="003904BE">
        <w:rPr>
          <w:rStyle w:val="Strong"/>
          <w:rFonts w:ascii="Calibri" w:eastAsia="Malgun Gothic" w:hAnsi="Calibri"/>
        </w:rPr>
        <w:t>dramatic forms</w:t>
      </w:r>
      <w:r w:rsidRPr="003904BE">
        <w:rPr>
          <w:rFonts w:ascii="Calibri" w:eastAsia="Malgun Gothic" w:hAnsi="Calibri"/>
        </w:rPr>
        <w:t xml:space="preserve">  </w:t>
      </w:r>
      <w:r w:rsidRPr="003904BE">
        <w:rPr>
          <w:rFonts w:ascii="Calibri" w:eastAsia="Malgun Gothic" w:hAnsi="Calibri"/>
          <w:i/>
        </w:rPr>
        <w:t>(e.g., improvisation, tableau, role-play, mime, readers theatre, story theatre)</w:t>
      </w:r>
    </w:p>
    <w:p w14:paraId="5B014B4B" w14:textId="77777777" w:rsidR="004E78A4" w:rsidRPr="001C76D4" w:rsidRDefault="004E78A4" w:rsidP="00656420">
      <w:pPr>
        <w:pStyle w:val="ListParagraph"/>
        <w:numPr>
          <w:ilvl w:val="0"/>
          <w:numId w:val="37"/>
        </w:numPr>
        <w:shd w:val="clear" w:color="auto" w:fill="DEEAF6" w:themeFill="accent1" w:themeFillTint="33"/>
        <w:rPr>
          <w:b/>
          <w:sz w:val="28"/>
          <w:szCs w:val="28"/>
        </w:rPr>
      </w:pPr>
      <w:r w:rsidRPr="001C76D4">
        <w:rPr>
          <w:b/>
          <w:sz w:val="28"/>
          <w:szCs w:val="28"/>
        </w:rPr>
        <w:t>Dance, drama, music and visual arts express meaning in unique ways.</w:t>
      </w:r>
    </w:p>
    <w:p w14:paraId="5BB267D7" w14:textId="77777777" w:rsidR="004E78A4" w:rsidRPr="003904BE" w:rsidRDefault="004E78A4" w:rsidP="00656420">
      <w:pPr>
        <w:pStyle w:val="ListParagraph"/>
        <w:numPr>
          <w:ilvl w:val="0"/>
          <w:numId w:val="1"/>
        </w:numPr>
        <w:spacing w:before="240"/>
        <w:rPr>
          <w:rFonts w:ascii="Calibri" w:eastAsia="Malgun Gothic" w:hAnsi="Calibri" w:cs="Times New Roman"/>
        </w:rPr>
      </w:pPr>
      <w:r w:rsidRPr="003904BE">
        <w:rPr>
          <w:rFonts w:ascii="Calibri" w:eastAsia="Malgun Gothic" w:hAnsi="Calibri"/>
        </w:rPr>
        <w:t xml:space="preserve">Learn about </w:t>
      </w:r>
      <w:r w:rsidRPr="003904BE">
        <w:rPr>
          <w:rFonts w:ascii="Calibri" w:eastAsia="Malgun Gothic" w:hAnsi="Calibri" w:cs="Times New Roman"/>
        </w:rPr>
        <w:t>elements in the arts: dance, drama, music, visual arts</w:t>
      </w:r>
      <w:r w:rsidRPr="003904BE">
        <w:rPr>
          <w:rFonts w:ascii="Calibri" w:eastAsia="Malgun Gothic" w:hAnsi="Calibri"/>
        </w:rPr>
        <w:t xml:space="preserve"> </w:t>
      </w:r>
    </w:p>
    <w:p w14:paraId="66469D03" w14:textId="77777777" w:rsidR="004E78A4" w:rsidRPr="003904BE" w:rsidRDefault="004E78A4" w:rsidP="00656420">
      <w:pPr>
        <w:pStyle w:val="ListParagraph"/>
        <w:numPr>
          <w:ilvl w:val="0"/>
          <w:numId w:val="1"/>
        </w:numPr>
        <w:spacing w:before="240"/>
        <w:rPr>
          <w:rFonts w:ascii="Calibri" w:eastAsia="Malgun Gothic" w:hAnsi="Calibri" w:cs="Times New Roman"/>
          <w:i/>
        </w:rPr>
      </w:pPr>
      <w:r w:rsidRPr="003904BE">
        <w:rPr>
          <w:rFonts w:ascii="Calibri" w:eastAsia="Malgun Gothic" w:hAnsi="Calibri" w:cs="Times New Roman"/>
          <w:bCs/>
        </w:rPr>
        <w:t>Understand symbolism</w:t>
      </w:r>
      <w:r w:rsidRPr="003904BE">
        <w:rPr>
          <w:rFonts w:ascii="Calibri" w:eastAsia="Malgun Gothic" w:hAnsi="Calibri" w:cs="Times New Roman"/>
        </w:rPr>
        <w:t xml:space="preserve"> </w:t>
      </w:r>
      <w:r w:rsidRPr="003904BE">
        <w:rPr>
          <w:rFonts w:ascii="Calibri" w:eastAsia="Malgun Gothic" w:hAnsi="Calibri" w:cs="Times New Roman"/>
          <w:i/>
        </w:rPr>
        <w:t>(use of an object, word, or actio</w:t>
      </w:r>
      <w:r w:rsidR="00E51A68">
        <w:rPr>
          <w:rFonts w:ascii="Calibri" w:eastAsia="Malgun Gothic" w:hAnsi="Calibri" w:cs="Times New Roman"/>
          <w:i/>
        </w:rPr>
        <w:t xml:space="preserve">n to represent an abstract idea, </w:t>
      </w:r>
      <w:r w:rsidRPr="003904BE">
        <w:rPr>
          <w:rFonts w:ascii="Calibri" w:eastAsia="Malgun Gothic" w:hAnsi="Calibri" w:cs="Times New Roman"/>
          <w:i/>
        </w:rPr>
        <w:t>colours, images, movements, and sounds)</w:t>
      </w:r>
    </w:p>
    <w:p w14:paraId="3E026A3C" w14:textId="77777777" w:rsidR="004E78A4" w:rsidRPr="001C76D4" w:rsidRDefault="004E78A4" w:rsidP="00656420">
      <w:pPr>
        <w:pStyle w:val="ListParagraph"/>
        <w:numPr>
          <w:ilvl w:val="0"/>
          <w:numId w:val="37"/>
        </w:numPr>
        <w:shd w:val="clear" w:color="auto" w:fill="DEEAF6" w:themeFill="accent1" w:themeFillTint="33"/>
        <w:rPr>
          <w:b/>
          <w:sz w:val="28"/>
          <w:szCs w:val="28"/>
        </w:rPr>
      </w:pPr>
      <w:r w:rsidRPr="001C76D4">
        <w:rPr>
          <w:b/>
          <w:sz w:val="28"/>
          <w:szCs w:val="28"/>
        </w:rPr>
        <w:t xml:space="preserve">People connect to others and share ideas the arts </w:t>
      </w:r>
    </w:p>
    <w:p w14:paraId="7DB25A15" w14:textId="77777777" w:rsidR="004E78A4" w:rsidRPr="003904BE" w:rsidRDefault="004E78A4" w:rsidP="00656420">
      <w:pPr>
        <w:pStyle w:val="ListParagraph"/>
        <w:numPr>
          <w:ilvl w:val="0"/>
          <w:numId w:val="1"/>
        </w:numPr>
        <w:spacing w:before="240"/>
        <w:rPr>
          <w:rFonts w:ascii="Calibri" w:eastAsia="Malgun Gothic" w:hAnsi="Calibri" w:cs="Times New Roman"/>
        </w:rPr>
      </w:pPr>
      <w:r w:rsidRPr="003904BE">
        <w:rPr>
          <w:rFonts w:ascii="Calibri" w:eastAsia="Malgun Gothic" w:hAnsi="Calibri" w:cs="Times New Roman"/>
        </w:rPr>
        <w:t xml:space="preserve">Create, experience and share creative works </w:t>
      </w:r>
    </w:p>
    <w:p w14:paraId="3E36D31C" w14:textId="77777777" w:rsidR="004E78A4" w:rsidRPr="00926652" w:rsidRDefault="004E78A4" w:rsidP="00656420">
      <w:pPr>
        <w:pStyle w:val="ListParagraph"/>
        <w:numPr>
          <w:ilvl w:val="0"/>
          <w:numId w:val="36"/>
        </w:numPr>
        <w:spacing w:before="240"/>
        <w:rPr>
          <w:rFonts w:ascii="Calibri" w:eastAsia="Malgun Gothic" w:hAnsi="Calibri" w:cs="Times New Roman"/>
        </w:rPr>
      </w:pPr>
      <w:r w:rsidRPr="00926652">
        <w:rPr>
          <w:rFonts w:ascii="Calibri" w:hAnsi="Calibri"/>
        </w:rPr>
        <w:t xml:space="preserve">Reflect, connect and respond to art works </w:t>
      </w:r>
    </w:p>
    <w:p w14:paraId="584DC032" w14:textId="77777777" w:rsidR="004E78A4" w:rsidRDefault="004E78A4" w:rsidP="00656420">
      <w:pPr>
        <w:pStyle w:val="ListParagraph"/>
        <w:numPr>
          <w:ilvl w:val="0"/>
          <w:numId w:val="36"/>
        </w:numPr>
        <w:spacing w:before="240"/>
        <w:rPr>
          <w:rFonts w:ascii="Calibri" w:eastAsia="Malgun Gothic" w:hAnsi="Calibri" w:cs="Times New Roman"/>
        </w:rPr>
      </w:pPr>
      <w:r w:rsidRPr="001C76D4">
        <w:rPr>
          <w:rFonts w:ascii="Calibri" w:eastAsia="Malgun Gothic" w:hAnsi="Calibri" w:cs="Times New Roman"/>
        </w:rPr>
        <w:t xml:space="preserve">View a variety of local </w:t>
      </w:r>
      <w:r w:rsidRPr="001C76D4">
        <w:rPr>
          <w:rFonts w:ascii="Calibri" w:eastAsia="Malgun Gothic" w:hAnsi="Calibri" w:cs="Times New Roman"/>
          <w:bCs/>
        </w:rPr>
        <w:t>works of art</w:t>
      </w:r>
      <w:r w:rsidRPr="001C76D4">
        <w:rPr>
          <w:rFonts w:ascii="Calibri" w:eastAsia="Malgun Gothic" w:hAnsi="Calibri" w:cs="Times New Roman"/>
        </w:rPr>
        <w:t xml:space="preserve"> and artistic traditions</w:t>
      </w:r>
    </w:p>
    <w:p w14:paraId="39D33500" w14:textId="77777777" w:rsidR="00F46937" w:rsidRPr="00F46937" w:rsidRDefault="00F46937" w:rsidP="00F46937">
      <w:pPr>
        <w:shd w:val="clear" w:color="auto" w:fill="DEEAF6" w:themeFill="accent1" w:themeFillTint="33"/>
        <w:ind w:right="-288"/>
        <w:rPr>
          <w:rFonts w:ascii="Calibri" w:hAnsi="Calibri"/>
          <w:b/>
          <w:sz w:val="24"/>
          <w:szCs w:val="24"/>
        </w:rPr>
      </w:pPr>
      <w:r w:rsidRPr="00F46937">
        <w:rPr>
          <w:rFonts w:ascii="Calibri" w:hAnsi="Calibri"/>
          <w:b/>
          <w:sz w:val="24"/>
          <w:szCs w:val="24"/>
        </w:rPr>
        <w:t>Resources /Plans /Activities you will use in Art Education:</w:t>
      </w:r>
    </w:p>
    <w:p w14:paraId="76A51DFC" w14:textId="77777777" w:rsidR="00F46937" w:rsidRDefault="00F46937" w:rsidP="00F46937">
      <w:pPr>
        <w:ind w:right="-288"/>
      </w:pPr>
      <w:r w:rsidRPr="00F46937">
        <w:rPr>
          <w:b/>
        </w:rPr>
        <w:t>Suggested activities/resources:</w:t>
      </w:r>
      <w:r>
        <w:t xml:space="preserve">  attending performances and responding to event; taking music or art lessons, gymnastics/dance. </w:t>
      </w:r>
    </w:p>
    <w:p w14:paraId="377C3659" w14:textId="77777777" w:rsidR="00F46937" w:rsidRPr="00F46937" w:rsidRDefault="00F46937" w:rsidP="00F46937">
      <w:pPr>
        <w:ind w:right="-288"/>
        <w:rPr>
          <w:rFonts w:ascii="Calibri" w:hAnsi="Calibri"/>
          <w:b/>
          <w:sz w:val="24"/>
          <w:szCs w:val="24"/>
        </w:rPr>
      </w:pPr>
    </w:p>
    <w:tbl>
      <w:tblPr>
        <w:tblStyle w:val="TableGrid"/>
        <w:tblpPr w:leftFromText="180" w:rightFromText="180" w:vertAnchor="text" w:horzAnchor="page" w:tblpX="246" w:tblpY="32"/>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F46937" w:rsidRPr="003904BE" w14:paraId="29D4AC1F" w14:textId="77777777" w:rsidTr="00A271C2">
        <w:tc>
          <w:tcPr>
            <w:tcW w:w="4775" w:type="dxa"/>
            <w:tcBorders>
              <w:bottom w:val="single" w:sz="4" w:space="0" w:color="auto"/>
            </w:tcBorders>
            <w:shd w:val="clear" w:color="auto" w:fill="auto"/>
          </w:tcPr>
          <w:p w14:paraId="333DBA17" w14:textId="77777777" w:rsidR="00F46937" w:rsidRPr="003904BE" w:rsidRDefault="00F46937" w:rsidP="00A271C2">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14:paraId="6218E250" w14:textId="77777777" w:rsidR="00F46937" w:rsidRPr="003904BE" w:rsidRDefault="00F46937" w:rsidP="00A271C2">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14:paraId="6FAF0EB8" w14:textId="77777777" w:rsidR="00F46937" w:rsidRPr="003904BE" w:rsidRDefault="00F46937" w:rsidP="00A271C2">
            <w:pPr>
              <w:jc w:val="center"/>
              <w:rPr>
                <w:rFonts w:ascii="Calibri" w:hAnsi="Calibri"/>
                <w:b/>
              </w:rPr>
            </w:pPr>
            <w:r w:rsidRPr="003904BE">
              <w:rPr>
                <w:rFonts w:ascii="Calibri" w:hAnsi="Calibri"/>
                <w:b/>
              </w:rPr>
              <w:t>Term Three</w:t>
            </w:r>
          </w:p>
        </w:tc>
      </w:tr>
      <w:tr w:rsidR="00F46937" w:rsidRPr="003904BE" w14:paraId="0A04E7BE" w14:textId="77777777" w:rsidTr="00A271C2">
        <w:tc>
          <w:tcPr>
            <w:tcW w:w="4775" w:type="dxa"/>
            <w:tcBorders>
              <w:top w:val="single" w:sz="4" w:space="0" w:color="auto"/>
              <w:right w:val="single" w:sz="4" w:space="0" w:color="auto"/>
            </w:tcBorders>
          </w:tcPr>
          <w:p w14:paraId="5EDBDDBA" w14:textId="77777777" w:rsidR="00F46937" w:rsidRPr="003904BE" w:rsidRDefault="00F46937" w:rsidP="00A271C2">
            <w:pPr>
              <w:rPr>
                <w:rFonts w:ascii="Calibri" w:hAnsi="Calibri"/>
              </w:rPr>
            </w:pPr>
          </w:p>
          <w:p w14:paraId="33D618D0" w14:textId="77777777" w:rsidR="00F46937" w:rsidRPr="003904BE" w:rsidRDefault="00DB2787" w:rsidP="00A271C2">
            <w:pPr>
              <w:rPr>
                <w:rFonts w:ascii="Calibri" w:hAnsi="Calibri"/>
              </w:rPr>
            </w:pPr>
            <w:r>
              <w:rPr>
                <w:rFonts w:ascii="Calibri" w:hAnsi="Calibri"/>
              </w:rPr>
              <w:fldChar w:fldCharType="begin">
                <w:ffData>
                  <w:name w:val="Text17"/>
                  <w:enabled/>
                  <w:calcOnExit w:val="0"/>
                  <w:textInput/>
                </w:ffData>
              </w:fldChar>
            </w:r>
            <w:bookmarkStart w:id="20" w:name="Text1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0"/>
          </w:p>
          <w:p w14:paraId="3782C126" w14:textId="77777777" w:rsidR="00F46937" w:rsidRPr="003904BE" w:rsidRDefault="00F46937" w:rsidP="00A271C2">
            <w:pPr>
              <w:rPr>
                <w:rFonts w:ascii="Calibri" w:hAnsi="Calibri"/>
              </w:rPr>
            </w:pPr>
          </w:p>
          <w:p w14:paraId="2E38A3A0" w14:textId="77777777" w:rsidR="00F46937" w:rsidRPr="003904BE" w:rsidRDefault="00F46937" w:rsidP="00A271C2">
            <w:pPr>
              <w:rPr>
                <w:rFonts w:ascii="Calibri" w:hAnsi="Calibri"/>
              </w:rPr>
            </w:pPr>
          </w:p>
          <w:p w14:paraId="4DE9FC47" w14:textId="77777777" w:rsidR="00F46937" w:rsidRDefault="00F46937" w:rsidP="00A271C2">
            <w:pPr>
              <w:rPr>
                <w:rFonts w:ascii="Calibri" w:hAnsi="Calibri"/>
              </w:rPr>
            </w:pPr>
          </w:p>
          <w:p w14:paraId="248010C1" w14:textId="77777777" w:rsidR="0042411C" w:rsidRPr="003904BE" w:rsidRDefault="0042411C" w:rsidP="00A271C2">
            <w:pPr>
              <w:rPr>
                <w:rFonts w:ascii="Calibri" w:hAnsi="Calibri"/>
              </w:rPr>
            </w:pPr>
          </w:p>
          <w:p w14:paraId="600F713C" w14:textId="77777777" w:rsidR="00F46937" w:rsidRPr="003904BE" w:rsidRDefault="00F46937" w:rsidP="00A271C2">
            <w:pPr>
              <w:rPr>
                <w:rFonts w:ascii="Calibri" w:hAnsi="Calibri"/>
              </w:rPr>
            </w:pPr>
          </w:p>
        </w:tc>
        <w:tc>
          <w:tcPr>
            <w:tcW w:w="5840" w:type="dxa"/>
            <w:tcBorders>
              <w:top w:val="single" w:sz="4" w:space="0" w:color="auto"/>
              <w:left w:val="single" w:sz="4" w:space="0" w:color="auto"/>
              <w:right w:val="single" w:sz="4" w:space="0" w:color="auto"/>
            </w:tcBorders>
          </w:tcPr>
          <w:p w14:paraId="4B7802AF" w14:textId="77777777" w:rsidR="00F46937" w:rsidRDefault="00F46937" w:rsidP="00A271C2">
            <w:pPr>
              <w:rPr>
                <w:rFonts w:ascii="Calibri" w:hAnsi="Calibri"/>
              </w:rPr>
            </w:pPr>
          </w:p>
          <w:p w14:paraId="560BBF07" w14:textId="77777777" w:rsidR="00DB2787" w:rsidRPr="003904BE" w:rsidRDefault="00DB2787" w:rsidP="00A271C2">
            <w:pPr>
              <w:rPr>
                <w:rFonts w:ascii="Calibri" w:hAnsi="Calibri"/>
              </w:rPr>
            </w:pPr>
            <w:r>
              <w:rPr>
                <w:rFonts w:ascii="Calibri" w:hAnsi="Calibri"/>
              </w:rPr>
              <w:fldChar w:fldCharType="begin">
                <w:ffData>
                  <w:name w:val="Text18"/>
                  <w:enabled/>
                  <w:calcOnExit w:val="0"/>
                  <w:textInput/>
                </w:ffData>
              </w:fldChar>
            </w:r>
            <w:bookmarkStart w:id="21" w:name="Text1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1"/>
          </w:p>
        </w:tc>
        <w:tc>
          <w:tcPr>
            <w:tcW w:w="4775" w:type="dxa"/>
            <w:tcBorders>
              <w:top w:val="single" w:sz="4" w:space="0" w:color="auto"/>
              <w:left w:val="single" w:sz="4" w:space="0" w:color="auto"/>
            </w:tcBorders>
          </w:tcPr>
          <w:p w14:paraId="1BAC4603" w14:textId="77777777" w:rsidR="00F46937" w:rsidRDefault="00F46937" w:rsidP="00A271C2">
            <w:pPr>
              <w:rPr>
                <w:rFonts w:ascii="Calibri" w:hAnsi="Calibri"/>
              </w:rPr>
            </w:pPr>
          </w:p>
          <w:p w14:paraId="3B06AC18" w14:textId="77777777" w:rsidR="00DB2787" w:rsidRPr="003904BE" w:rsidRDefault="00DB2787" w:rsidP="00A271C2">
            <w:pPr>
              <w:rPr>
                <w:rFonts w:ascii="Calibri" w:hAnsi="Calibri"/>
              </w:rPr>
            </w:pPr>
            <w:r>
              <w:rPr>
                <w:rFonts w:ascii="Calibri" w:hAnsi="Calibri"/>
              </w:rPr>
              <w:fldChar w:fldCharType="begin">
                <w:ffData>
                  <w:name w:val="Text19"/>
                  <w:enabled/>
                  <w:calcOnExit w:val="0"/>
                  <w:textInput/>
                </w:ffData>
              </w:fldChar>
            </w:r>
            <w:bookmarkStart w:id="22" w:name="Text1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2"/>
          </w:p>
        </w:tc>
      </w:tr>
    </w:tbl>
    <w:p w14:paraId="793B2163" w14:textId="77777777" w:rsidR="00F46937" w:rsidRDefault="00F46937" w:rsidP="00F46937">
      <w:pPr>
        <w:spacing w:before="240"/>
        <w:rPr>
          <w:rFonts w:ascii="Calibri" w:eastAsia="Malgun Gothic" w:hAnsi="Calibri" w:cs="Times New Roman"/>
        </w:rPr>
      </w:pPr>
    </w:p>
    <w:p w14:paraId="6C7CCA19" w14:textId="77777777" w:rsidR="009E3EED" w:rsidRPr="00F46937" w:rsidRDefault="009E3EED" w:rsidP="00F46937">
      <w:pPr>
        <w:spacing w:before="240"/>
        <w:rPr>
          <w:rFonts w:ascii="Calibri" w:eastAsia="Malgun Gothic" w:hAnsi="Calibri" w:cs="Times New Roman"/>
        </w:rPr>
      </w:pPr>
    </w:p>
    <w:p w14:paraId="0A621A18" w14:textId="77777777" w:rsidR="00427826" w:rsidRDefault="00427826" w:rsidP="00656420">
      <w:pPr>
        <w:shd w:val="clear" w:color="auto" w:fill="DEEAF6" w:themeFill="accent1" w:themeFillTint="33"/>
        <w:ind w:left="-288" w:right="-288"/>
      </w:pPr>
      <w:r w:rsidRPr="003904BE">
        <w:rPr>
          <w:rFonts w:ascii="Calibri" w:eastAsia="Malgun Gothic" w:hAnsi="Calibri"/>
          <w:sz w:val="28"/>
          <w:szCs w:val="28"/>
        </w:rPr>
        <w:t>In</w:t>
      </w:r>
      <w:r w:rsidRPr="00AE541E">
        <w:rPr>
          <w:rFonts w:ascii="Calibri" w:eastAsia="Malgun Gothic" w:hAnsi="Calibri"/>
          <w:b/>
          <w:sz w:val="28"/>
          <w:szCs w:val="28"/>
          <w:shd w:val="clear" w:color="auto" w:fill="DEEAF6" w:themeFill="accent1" w:themeFillTint="33"/>
        </w:rPr>
        <w:t xml:space="preserve"> </w:t>
      </w:r>
      <w:r w:rsidRPr="003904BE">
        <w:rPr>
          <w:rFonts w:ascii="Calibri" w:eastAsia="Malgun Gothic" w:hAnsi="Calibri"/>
          <w:b/>
          <w:sz w:val="28"/>
          <w:szCs w:val="28"/>
          <w:shd w:val="clear" w:color="auto" w:fill="DEEAF6" w:themeFill="accent1" w:themeFillTint="33"/>
        </w:rPr>
        <w:t>Physical and Health Education</w:t>
      </w:r>
      <w:r w:rsidRPr="003904BE">
        <w:rPr>
          <w:rFonts w:ascii="Calibri" w:eastAsia="Malgun Gothic" w:hAnsi="Calibri"/>
          <w:sz w:val="28"/>
          <w:szCs w:val="28"/>
          <w:shd w:val="clear" w:color="auto" w:fill="DEEAF6" w:themeFill="accent1" w:themeFillTint="33"/>
        </w:rPr>
        <w:t xml:space="preserve">, </w:t>
      </w:r>
      <w:r w:rsidR="004E78A4" w:rsidRPr="003904BE">
        <w:rPr>
          <w:rFonts w:ascii="Calibri" w:eastAsia="Malgun Gothic" w:hAnsi="Calibri"/>
          <w:sz w:val="28"/>
          <w:szCs w:val="28"/>
          <w:shd w:val="clear" w:color="auto" w:fill="DEEAF6" w:themeFill="accent1" w:themeFillTint="33"/>
        </w:rPr>
        <w:t xml:space="preserve">students will </w:t>
      </w:r>
      <w:r w:rsidR="00CD3125">
        <w:rPr>
          <w:rFonts w:ascii="Calibri" w:eastAsia="Times New Roman" w:hAnsi="Calibri" w:cs="Times New Roman"/>
          <w:bCs/>
          <w:sz w:val="28"/>
          <w:szCs w:val="28"/>
        </w:rPr>
        <w:t>understand</w:t>
      </w:r>
      <w:r w:rsidR="00CD3125" w:rsidRPr="00785F34">
        <w:rPr>
          <w:rFonts w:ascii="Calibri" w:eastAsia="Times New Roman" w:hAnsi="Calibri" w:cs="Times New Roman"/>
          <w:bCs/>
          <w:sz w:val="28"/>
          <w:szCs w:val="28"/>
        </w:rPr>
        <w:t xml:space="preserve"> </w:t>
      </w:r>
      <w:r w:rsidR="00CD3125">
        <w:rPr>
          <w:rFonts w:ascii="Calibri" w:eastAsia="Times New Roman" w:hAnsi="Calibri" w:cs="Times New Roman"/>
          <w:bCs/>
          <w:sz w:val="28"/>
          <w:szCs w:val="28"/>
        </w:rPr>
        <w:t>and explore</w:t>
      </w:r>
      <w:r w:rsidR="004E78A4">
        <w:rPr>
          <w:rFonts w:ascii="Calibri" w:eastAsia="Malgun Gothic" w:hAnsi="Calibri"/>
          <w:sz w:val="28"/>
          <w:szCs w:val="28"/>
          <w:shd w:val="clear" w:color="auto" w:fill="DEEAF6" w:themeFill="accent1" w:themeFillTint="33"/>
        </w:rPr>
        <w:t xml:space="preserve"> these </w:t>
      </w:r>
      <w:r w:rsidR="004E78A4" w:rsidRPr="00DA7739">
        <w:rPr>
          <w:rFonts w:ascii="Calibri" w:eastAsia="Malgun Gothic" w:hAnsi="Calibri"/>
          <w:b/>
          <w:sz w:val="28"/>
          <w:szCs w:val="28"/>
          <w:shd w:val="clear" w:color="auto" w:fill="DEEAF6" w:themeFill="accent1" w:themeFillTint="33"/>
        </w:rPr>
        <w:t>Big Ideas</w:t>
      </w:r>
      <w:r w:rsidR="00FB4E64">
        <w:rPr>
          <w:rFonts w:ascii="Calibri" w:eastAsia="Malgun Gothic" w:hAnsi="Calibri"/>
          <w:sz w:val="28"/>
          <w:szCs w:val="28"/>
          <w:shd w:val="clear" w:color="auto" w:fill="DEEAF6" w:themeFill="accent1" w:themeFillTint="33"/>
        </w:rPr>
        <w:t xml:space="preserve"> and </w:t>
      </w:r>
      <w:r w:rsidR="00FB4E64" w:rsidRPr="00FB4E64">
        <w:rPr>
          <w:rFonts w:ascii="Calibri" w:eastAsia="Malgun Gothic" w:hAnsi="Calibri"/>
          <w:b/>
          <w:sz w:val="28"/>
          <w:szCs w:val="28"/>
          <w:shd w:val="clear" w:color="auto" w:fill="DEEAF6" w:themeFill="accent1" w:themeFillTint="33"/>
        </w:rPr>
        <w:t>Concepts</w:t>
      </w:r>
      <w:r w:rsidR="00FB4E64">
        <w:rPr>
          <w:rFonts w:ascii="Calibri" w:eastAsia="Malgun Gothic" w:hAnsi="Calibri"/>
          <w:sz w:val="28"/>
          <w:szCs w:val="28"/>
          <w:shd w:val="clear" w:color="auto" w:fill="DEEAF6" w:themeFill="accent1" w:themeFillTint="33"/>
        </w:rPr>
        <w:t>:</w:t>
      </w:r>
    </w:p>
    <w:p w14:paraId="708FCBAE" w14:textId="77777777" w:rsidR="004E78A4" w:rsidRPr="004E7112" w:rsidRDefault="004E78A4" w:rsidP="00656420">
      <w:pPr>
        <w:pStyle w:val="ListParagraph"/>
        <w:numPr>
          <w:ilvl w:val="0"/>
          <w:numId w:val="39"/>
        </w:numPr>
        <w:shd w:val="clear" w:color="auto" w:fill="DEEAF6" w:themeFill="accent1" w:themeFillTint="33"/>
        <w:spacing w:before="240"/>
        <w:rPr>
          <w:rFonts w:ascii="Calibri" w:eastAsia="Malgun Gothic" w:hAnsi="Calibri" w:cs="Times New Roman"/>
          <w:b/>
          <w:sz w:val="28"/>
          <w:szCs w:val="28"/>
        </w:rPr>
      </w:pPr>
      <w:r w:rsidRPr="004E7112">
        <w:rPr>
          <w:rFonts w:ascii="Calibri" w:eastAsia="Malgun Gothic" w:hAnsi="Calibri" w:cs="Times New Roman"/>
          <w:b/>
          <w:sz w:val="28"/>
          <w:szCs w:val="28"/>
        </w:rPr>
        <w:t xml:space="preserve">Daily physical activity helps us develop movement skills and physical literacy, and is an important part of healthy living </w:t>
      </w:r>
    </w:p>
    <w:p w14:paraId="5785BE8E" w14:textId="77777777" w:rsidR="004E78A4" w:rsidRPr="003904BE"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 xml:space="preserve">Show proper technique for fundamental movement skills (bouncing, throwing, running, balancing, </w:t>
      </w:r>
      <w:proofErr w:type="spellStart"/>
      <w:r w:rsidRPr="003904BE">
        <w:rPr>
          <w:rFonts w:ascii="Calibri" w:eastAsia="Times New Roman" w:hAnsi="Calibri" w:cs="Times New Roman"/>
        </w:rPr>
        <w:t>etc</w:t>
      </w:r>
      <w:proofErr w:type="spellEnd"/>
      <w:r w:rsidRPr="003904BE">
        <w:rPr>
          <w:rFonts w:ascii="Calibri" w:eastAsia="Times New Roman" w:hAnsi="Calibri" w:cs="Times New Roman"/>
        </w:rPr>
        <w:t>)</w:t>
      </w:r>
    </w:p>
    <w:p w14:paraId="40EC409A" w14:textId="77777777" w:rsidR="004E78A4" w:rsidRPr="003904BE"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lastRenderedPageBreak/>
        <w:t>Participate in different types of physical activities, including individual and dual activities, rhythmic activities, and games</w:t>
      </w:r>
    </w:p>
    <w:p w14:paraId="427726D1" w14:textId="77777777" w:rsidR="004E78A4" w:rsidRPr="003904BE"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Develop and demonstrate safety, fair play, and leadership in physical activities</w:t>
      </w:r>
    </w:p>
    <w:p w14:paraId="7018F5B7" w14:textId="77777777" w:rsidR="004E78A4" w:rsidRPr="003904BE"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Participate daily in physical activity at moderate to vigorous intensity levels (minimum of 30 minutes a day/5 days a week)</w:t>
      </w:r>
    </w:p>
    <w:p w14:paraId="08976CDD" w14:textId="77777777" w:rsidR="004E78A4" w:rsidRPr="001C76D4" w:rsidRDefault="004E78A4" w:rsidP="00656420">
      <w:pPr>
        <w:pStyle w:val="ListParagraph"/>
        <w:numPr>
          <w:ilvl w:val="0"/>
          <w:numId w:val="39"/>
        </w:numPr>
        <w:shd w:val="clear" w:color="auto" w:fill="DEEAF6" w:themeFill="accent1" w:themeFillTint="33"/>
        <w:spacing w:before="240" w:line="240" w:lineRule="auto"/>
        <w:ind w:right="-288"/>
        <w:rPr>
          <w:rFonts w:ascii="Calibri" w:eastAsia="Malgun Gothic" w:hAnsi="Calibri" w:cs="Times New Roman"/>
          <w:b/>
          <w:sz w:val="28"/>
          <w:szCs w:val="28"/>
        </w:rPr>
      </w:pPr>
      <w:r w:rsidRPr="001C76D4">
        <w:rPr>
          <w:rFonts w:ascii="Calibri" w:eastAsia="Malgun Gothic" w:hAnsi="Calibri" w:cs="Times New Roman"/>
          <w:b/>
          <w:sz w:val="28"/>
          <w:szCs w:val="28"/>
        </w:rPr>
        <w:t xml:space="preserve">Learning about ourselves and others helps us develop a positive attitude and caring </w:t>
      </w:r>
      <w:proofErr w:type="spellStart"/>
      <w:r w:rsidRPr="001C76D4">
        <w:rPr>
          <w:rFonts w:ascii="Calibri" w:eastAsia="Malgun Gothic" w:hAnsi="Calibri" w:cs="Times New Roman"/>
          <w:b/>
          <w:sz w:val="28"/>
          <w:szCs w:val="28"/>
        </w:rPr>
        <w:t>behaviours</w:t>
      </w:r>
      <w:proofErr w:type="spellEnd"/>
      <w:r w:rsidRPr="001C76D4">
        <w:rPr>
          <w:rFonts w:ascii="Calibri" w:eastAsia="Malgun Gothic" w:hAnsi="Calibri" w:cs="Times New Roman"/>
          <w:b/>
          <w:sz w:val="28"/>
          <w:szCs w:val="28"/>
        </w:rPr>
        <w:t>, which helps us build healthy relationships.</w:t>
      </w:r>
    </w:p>
    <w:p w14:paraId="343805AB" w14:textId="77777777" w:rsidR="004E78A4" w:rsidRPr="001C76D4" w:rsidRDefault="004E78A4" w:rsidP="00656420">
      <w:pPr>
        <w:pStyle w:val="ListParagraph"/>
        <w:numPr>
          <w:ilvl w:val="0"/>
          <w:numId w:val="38"/>
        </w:numPr>
        <w:spacing w:before="240" w:line="240" w:lineRule="auto"/>
        <w:ind w:right="-288"/>
        <w:rPr>
          <w:rFonts w:ascii="Calibri" w:eastAsia="Malgun Gothic" w:hAnsi="Calibri" w:cs="Times New Roman"/>
          <w:sz w:val="28"/>
          <w:szCs w:val="28"/>
        </w:rPr>
      </w:pPr>
      <w:r w:rsidRPr="001C76D4">
        <w:rPr>
          <w:rFonts w:ascii="Calibri" w:eastAsia="Times New Roman" w:hAnsi="Calibri" w:cs="Times New Roman"/>
        </w:rPr>
        <w:t xml:space="preserve">Demonstrate respectful </w:t>
      </w:r>
      <w:proofErr w:type="spellStart"/>
      <w:r w:rsidRPr="001C76D4">
        <w:rPr>
          <w:rFonts w:ascii="Calibri" w:eastAsia="Times New Roman" w:hAnsi="Calibri" w:cs="Times New Roman"/>
        </w:rPr>
        <w:t>behaviour</w:t>
      </w:r>
      <w:proofErr w:type="spellEnd"/>
      <w:r w:rsidRPr="001C76D4">
        <w:rPr>
          <w:rFonts w:ascii="Calibri" w:eastAsia="Times New Roman" w:hAnsi="Calibri" w:cs="Times New Roman"/>
        </w:rPr>
        <w:t xml:space="preserve"> when participating in activities with others</w:t>
      </w:r>
    </w:p>
    <w:p w14:paraId="643E517A" w14:textId="77777777" w:rsidR="004E78A4" w:rsidRPr="0037192A" w:rsidRDefault="004E78A4" w:rsidP="00656420">
      <w:pPr>
        <w:pStyle w:val="ListParagraph"/>
        <w:numPr>
          <w:ilvl w:val="0"/>
          <w:numId w:val="38"/>
        </w:numPr>
        <w:spacing w:before="240" w:line="240" w:lineRule="auto"/>
        <w:ind w:right="-288"/>
        <w:rPr>
          <w:rFonts w:ascii="Calibri" w:eastAsia="Malgun Gothic" w:hAnsi="Calibri" w:cs="Times New Roman"/>
          <w:sz w:val="28"/>
          <w:szCs w:val="28"/>
        </w:rPr>
      </w:pPr>
      <w:r w:rsidRPr="001C76D4">
        <w:rPr>
          <w:rFonts w:ascii="Calibri" w:eastAsia="Times New Roman" w:hAnsi="Calibri" w:cs="Times New Roman"/>
        </w:rPr>
        <w:t xml:space="preserve">Develop caring </w:t>
      </w:r>
      <w:proofErr w:type="spellStart"/>
      <w:r w:rsidRPr="001C76D4">
        <w:rPr>
          <w:rFonts w:ascii="Calibri" w:eastAsia="Times New Roman" w:hAnsi="Calibri" w:cs="Times New Roman"/>
        </w:rPr>
        <w:t>behaviours</w:t>
      </w:r>
      <w:proofErr w:type="spellEnd"/>
      <w:r w:rsidRPr="001C76D4">
        <w:rPr>
          <w:rFonts w:ascii="Calibri" w:eastAsia="Times New Roman" w:hAnsi="Calibri" w:cs="Times New Roman"/>
        </w:rPr>
        <w:t xml:space="preserve"> </w:t>
      </w:r>
      <w:r w:rsidR="0037192A">
        <w:rPr>
          <w:rFonts w:ascii="Calibri" w:eastAsia="Times New Roman" w:hAnsi="Calibri" w:cs="Times New Roman"/>
        </w:rPr>
        <w:t>in groups and</w:t>
      </w:r>
      <w:r w:rsidRPr="001C76D4">
        <w:rPr>
          <w:rFonts w:ascii="Calibri" w:eastAsia="Times New Roman" w:hAnsi="Calibri" w:cs="Times New Roman"/>
        </w:rPr>
        <w:t xml:space="preserve"> families</w:t>
      </w:r>
    </w:p>
    <w:p w14:paraId="45C8A5CA" w14:textId="77777777" w:rsidR="0037192A" w:rsidRPr="004E7112" w:rsidRDefault="0037192A" w:rsidP="00656420">
      <w:pPr>
        <w:pStyle w:val="ListParagraph"/>
        <w:numPr>
          <w:ilvl w:val="0"/>
          <w:numId w:val="38"/>
        </w:numPr>
        <w:spacing w:before="240" w:line="240" w:lineRule="auto"/>
        <w:ind w:right="-288"/>
        <w:rPr>
          <w:rFonts w:ascii="Calibri" w:eastAsia="Malgun Gothic" w:hAnsi="Calibri" w:cs="Times New Roman"/>
          <w:sz w:val="28"/>
          <w:szCs w:val="28"/>
        </w:rPr>
      </w:pPr>
      <w:r w:rsidRPr="004E7112">
        <w:rPr>
          <w:rFonts w:ascii="Calibri" w:eastAsia="Times New Roman" w:hAnsi="Calibri" w:cs="Times New Roman"/>
        </w:rPr>
        <w:t>Understand personal sk</w:t>
      </w:r>
      <w:r>
        <w:rPr>
          <w:rFonts w:ascii="Calibri" w:eastAsia="Times New Roman" w:hAnsi="Calibri" w:cs="Times New Roman"/>
        </w:rPr>
        <w:t>ills, interests, and preferences</w:t>
      </w:r>
    </w:p>
    <w:p w14:paraId="3D8D0283" w14:textId="77777777" w:rsidR="004E78A4" w:rsidRPr="004E7112" w:rsidRDefault="004E78A4" w:rsidP="00656420">
      <w:pPr>
        <w:pStyle w:val="ListParagraph"/>
        <w:numPr>
          <w:ilvl w:val="0"/>
          <w:numId w:val="38"/>
        </w:numPr>
        <w:spacing w:before="240" w:line="240" w:lineRule="auto"/>
        <w:ind w:right="-288"/>
        <w:rPr>
          <w:rFonts w:ascii="Calibri" w:eastAsia="Malgun Gothic" w:hAnsi="Calibri" w:cs="Times New Roman"/>
          <w:sz w:val="28"/>
          <w:szCs w:val="28"/>
        </w:rPr>
      </w:pPr>
      <w:r w:rsidRPr="004E7112">
        <w:rPr>
          <w:rFonts w:ascii="Calibri" w:eastAsia="Times New Roman" w:hAnsi="Calibri" w:cs="Times New Roman"/>
        </w:rPr>
        <w:t>Describe a variety of unsafe and/or uncomfortable situations (strangers, road safety</w:t>
      </w:r>
      <w:r>
        <w:rPr>
          <w:rFonts w:ascii="Calibri" w:eastAsia="Times New Roman" w:hAnsi="Calibri" w:cs="Times New Roman"/>
        </w:rPr>
        <w:t>, hazardous substances)</w:t>
      </w:r>
    </w:p>
    <w:p w14:paraId="65A6240B" w14:textId="77777777" w:rsidR="004E78A4" w:rsidRPr="004E7112" w:rsidRDefault="004E78A4" w:rsidP="00656420">
      <w:pPr>
        <w:pStyle w:val="ListParagraph"/>
        <w:numPr>
          <w:ilvl w:val="0"/>
          <w:numId w:val="39"/>
        </w:numPr>
        <w:shd w:val="clear" w:color="auto" w:fill="DEEAF6" w:themeFill="accent1" w:themeFillTint="33"/>
        <w:spacing w:before="240"/>
        <w:ind w:right="-288"/>
        <w:rPr>
          <w:rFonts w:ascii="Calibri" w:eastAsia="Malgun Gothic" w:hAnsi="Calibri" w:cs="Times New Roman"/>
          <w:b/>
          <w:sz w:val="28"/>
          <w:szCs w:val="28"/>
        </w:rPr>
      </w:pPr>
      <w:r w:rsidRPr="004E7112">
        <w:rPr>
          <w:rFonts w:ascii="Calibri" w:eastAsia="Malgun Gothic" w:hAnsi="Calibri" w:cs="Times New Roman"/>
          <w:b/>
          <w:sz w:val="28"/>
          <w:szCs w:val="28"/>
        </w:rPr>
        <w:t xml:space="preserve">Knowing about our bodies and making healthy choices helps us look after ourselves. </w:t>
      </w:r>
    </w:p>
    <w:p w14:paraId="31C1ACA3" w14:textId="77777777" w:rsidR="004E78A4" w:rsidRPr="003904BE"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 xml:space="preserve">Name parts of the body, including male and female private parts  </w:t>
      </w:r>
    </w:p>
    <w:p w14:paraId="6E08BF9B" w14:textId="77777777" w:rsidR="004E78A4"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 xml:space="preserve">Understand appropriate and inappropriate ways of being touched </w:t>
      </w:r>
    </w:p>
    <w:p w14:paraId="60AB87B5" w14:textId="77777777" w:rsidR="004E78A4" w:rsidRDefault="004E78A4" w:rsidP="00656420">
      <w:pPr>
        <w:pStyle w:val="ListParagraph"/>
        <w:numPr>
          <w:ilvl w:val="0"/>
          <w:numId w:val="3"/>
        </w:numPr>
        <w:rPr>
          <w:rFonts w:ascii="Calibri" w:eastAsia="Times New Roman" w:hAnsi="Calibri" w:cs="Times New Roman"/>
        </w:rPr>
      </w:pPr>
      <w:r w:rsidRPr="004E78A4">
        <w:rPr>
          <w:rFonts w:ascii="Calibri" w:eastAsia="Times New Roman" w:hAnsi="Calibri" w:cs="Times New Roman"/>
        </w:rPr>
        <w:t>Describe the effects of activity on the body</w:t>
      </w:r>
      <w:r>
        <w:rPr>
          <w:rFonts w:ascii="Calibri" w:eastAsia="Times New Roman" w:hAnsi="Calibri" w:cs="Times New Roman"/>
        </w:rPr>
        <w:t xml:space="preserve"> </w:t>
      </w:r>
    </w:p>
    <w:p w14:paraId="2F8201E6" w14:textId="77777777" w:rsidR="004E78A4"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 xml:space="preserve">Describe </w:t>
      </w:r>
      <w:r>
        <w:rPr>
          <w:rFonts w:ascii="Calibri" w:eastAsia="Times New Roman" w:hAnsi="Calibri" w:cs="Times New Roman"/>
        </w:rPr>
        <w:t>relationship between food and health</w:t>
      </w:r>
      <w:r w:rsidR="0037192A">
        <w:rPr>
          <w:rFonts w:ascii="Calibri" w:eastAsia="Times New Roman" w:hAnsi="Calibri" w:cs="Times New Roman"/>
        </w:rPr>
        <w:t>; hydration</w:t>
      </w:r>
    </w:p>
    <w:p w14:paraId="298F918C" w14:textId="77777777" w:rsidR="004E78A4" w:rsidRPr="001C76D4" w:rsidRDefault="004E78A4" w:rsidP="00656420">
      <w:pPr>
        <w:pStyle w:val="ListParagraph"/>
        <w:numPr>
          <w:ilvl w:val="0"/>
          <w:numId w:val="39"/>
        </w:numPr>
        <w:shd w:val="clear" w:color="auto" w:fill="DEEAF6" w:themeFill="accent1" w:themeFillTint="33"/>
        <w:spacing w:before="240"/>
        <w:ind w:right="-288"/>
        <w:rPr>
          <w:rFonts w:ascii="Calibri" w:eastAsia="Malgun Gothic" w:hAnsi="Calibri" w:cs="Times New Roman"/>
          <w:b/>
          <w:sz w:val="28"/>
          <w:szCs w:val="28"/>
        </w:rPr>
      </w:pPr>
      <w:r w:rsidRPr="001C76D4">
        <w:rPr>
          <w:rFonts w:ascii="Calibri" w:eastAsia="Malgun Gothic" w:hAnsi="Calibri" w:cs="Times New Roman"/>
          <w:b/>
          <w:sz w:val="28"/>
          <w:szCs w:val="28"/>
        </w:rPr>
        <w:t xml:space="preserve">Good health comprises physical, mental, and emotional well-being. </w:t>
      </w:r>
    </w:p>
    <w:p w14:paraId="03CF7C28" w14:textId="77777777" w:rsidR="004E78A4"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Describe practices that promote mental well-being</w:t>
      </w:r>
    </w:p>
    <w:p w14:paraId="49DACB45" w14:textId="77777777" w:rsidR="004E78A4" w:rsidRPr="003904BE" w:rsidRDefault="004E78A4" w:rsidP="00656420">
      <w:pPr>
        <w:pStyle w:val="ListParagraph"/>
        <w:numPr>
          <w:ilvl w:val="0"/>
          <w:numId w:val="3"/>
        </w:numPr>
        <w:rPr>
          <w:rFonts w:ascii="Calibri" w:eastAsia="Times New Roman" w:hAnsi="Calibri" w:cs="Times New Roman"/>
        </w:rPr>
      </w:pPr>
      <w:r w:rsidRPr="003904BE">
        <w:rPr>
          <w:rFonts w:ascii="Calibri" w:eastAsia="Times New Roman" w:hAnsi="Calibri" w:cs="Times New Roman"/>
        </w:rPr>
        <w:t xml:space="preserve">Identify and describe </w:t>
      </w:r>
      <w:r>
        <w:rPr>
          <w:rFonts w:ascii="Calibri" w:eastAsia="Times New Roman" w:hAnsi="Calibri" w:cs="Times New Roman"/>
        </w:rPr>
        <w:t>emotions and their effects</w:t>
      </w:r>
    </w:p>
    <w:p w14:paraId="69B4ED81" w14:textId="77777777" w:rsidR="004E78A4" w:rsidRDefault="004E78A4" w:rsidP="00656420">
      <w:pPr>
        <w:pStyle w:val="ListParagraph"/>
        <w:numPr>
          <w:ilvl w:val="0"/>
          <w:numId w:val="3"/>
        </w:numPr>
      </w:pPr>
      <w:r w:rsidRPr="004E78A4">
        <w:rPr>
          <w:rFonts w:ascii="Calibri" w:hAnsi="Calibri"/>
        </w:rPr>
        <w:t xml:space="preserve">Identify sources of health information </w:t>
      </w:r>
      <w:r w:rsidRPr="004E78A4">
        <w:rPr>
          <w:rFonts w:ascii="Calibri" w:eastAsia="Times New Roman" w:hAnsi="Calibri" w:cs="Times New Roman"/>
        </w:rPr>
        <w:t>(where to turn to)</w:t>
      </w:r>
    </w:p>
    <w:p w14:paraId="5D086D17" w14:textId="77777777" w:rsidR="00F46937" w:rsidRPr="00F46937" w:rsidRDefault="00F46937" w:rsidP="00F46937">
      <w:pPr>
        <w:spacing w:after="0"/>
        <w:ind w:right="-288"/>
        <w:rPr>
          <w:color w:val="000000" w:themeColor="text1"/>
        </w:rPr>
      </w:pPr>
      <w:r w:rsidRPr="00F46937">
        <w:rPr>
          <w:b/>
        </w:rPr>
        <w:t>Suggested activities/resources PE:</w:t>
      </w:r>
      <w:r>
        <w:t xml:space="preserve">  </w:t>
      </w:r>
      <w:r w:rsidRPr="00F46937">
        <w:rPr>
          <w:color w:val="000000" w:themeColor="text1"/>
        </w:rPr>
        <w:t>most students will complete a log to record physical activities which are varied, regular and show some skill development.</w:t>
      </w:r>
    </w:p>
    <w:p w14:paraId="274DF588" w14:textId="77777777" w:rsidR="00F46937" w:rsidRPr="00F46937" w:rsidRDefault="00F46937" w:rsidP="00F46937">
      <w:pPr>
        <w:spacing w:after="0"/>
        <w:ind w:right="-288"/>
        <w:rPr>
          <w:b/>
        </w:rPr>
      </w:pPr>
      <w:r w:rsidRPr="00F46937">
        <w:rPr>
          <w:b/>
        </w:rPr>
        <w:t xml:space="preserve">Suggested activities/resources Health: </w:t>
      </w:r>
      <w:r w:rsidRPr="00ED24F6">
        <w:t>teacher created units; picture books to discuss topic; researching topics and reporting</w:t>
      </w:r>
      <w:r w:rsidRPr="00F46937">
        <w:rPr>
          <w:b/>
        </w:rPr>
        <w:t>.</w:t>
      </w:r>
    </w:p>
    <w:p w14:paraId="74D124A4" w14:textId="77777777" w:rsidR="00F46937" w:rsidRPr="00F46937" w:rsidRDefault="00F46937" w:rsidP="00F46937">
      <w:pPr>
        <w:spacing w:after="0"/>
        <w:ind w:right="-288"/>
        <w:rPr>
          <w:b/>
        </w:rPr>
      </w:pPr>
    </w:p>
    <w:p w14:paraId="1677974D" w14:textId="77777777" w:rsidR="00F46937" w:rsidRPr="00F46937" w:rsidRDefault="00F46937" w:rsidP="00F46937">
      <w:pPr>
        <w:shd w:val="clear" w:color="auto" w:fill="DEEAF6" w:themeFill="accent1" w:themeFillTint="33"/>
        <w:ind w:right="-288"/>
        <w:rPr>
          <w:rFonts w:ascii="Calibri" w:hAnsi="Calibri"/>
          <w:b/>
          <w:sz w:val="24"/>
          <w:szCs w:val="24"/>
        </w:rPr>
      </w:pPr>
      <w:r w:rsidRPr="00F46937">
        <w:rPr>
          <w:rFonts w:ascii="Calibri" w:hAnsi="Calibri"/>
          <w:b/>
          <w:sz w:val="24"/>
          <w:szCs w:val="24"/>
        </w:rPr>
        <w:t>Additional Resourc</w:t>
      </w:r>
      <w:r w:rsidR="009E3EED">
        <w:rPr>
          <w:rFonts w:ascii="Calibri" w:hAnsi="Calibri"/>
          <w:b/>
          <w:sz w:val="24"/>
          <w:szCs w:val="24"/>
        </w:rPr>
        <w:t>e</w:t>
      </w:r>
      <w:r w:rsidRPr="00F46937">
        <w:rPr>
          <w:rFonts w:ascii="Calibri" w:hAnsi="Calibri"/>
          <w:b/>
          <w:sz w:val="24"/>
          <w:szCs w:val="24"/>
        </w:rPr>
        <w:t>s /Plans /Activities you will use for Physical and Health Education:</w:t>
      </w:r>
    </w:p>
    <w:tbl>
      <w:tblPr>
        <w:tblStyle w:val="TableGrid"/>
        <w:tblpPr w:leftFromText="180" w:rightFromText="180" w:vertAnchor="text" w:horzAnchor="page" w:tblpX="246" w:tblpY="32"/>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F46937" w:rsidRPr="003904BE" w14:paraId="0A98FC02" w14:textId="77777777" w:rsidTr="00A271C2">
        <w:tc>
          <w:tcPr>
            <w:tcW w:w="4775" w:type="dxa"/>
            <w:tcBorders>
              <w:bottom w:val="single" w:sz="4" w:space="0" w:color="auto"/>
            </w:tcBorders>
            <w:shd w:val="clear" w:color="auto" w:fill="auto"/>
          </w:tcPr>
          <w:p w14:paraId="04F411DC" w14:textId="77777777" w:rsidR="00F46937" w:rsidRPr="003904BE" w:rsidRDefault="00F46937" w:rsidP="00A271C2">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14:paraId="225DD0D5" w14:textId="77777777" w:rsidR="00F46937" w:rsidRPr="003904BE" w:rsidRDefault="00F46937" w:rsidP="00A271C2">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14:paraId="04213FCB" w14:textId="77777777" w:rsidR="00F46937" w:rsidRPr="003904BE" w:rsidRDefault="00F46937" w:rsidP="00A271C2">
            <w:pPr>
              <w:jc w:val="center"/>
              <w:rPr>
                <w:rFonts w:ascii="Calibri" w:hAnsi="Calibri"/>
                <w:b/>
              </w:rPr>
            </w:pPr>
            <w:r w:rsidRPr="003904BE">
              <w:rPr>
                <w:rFonts w:ascii="Calibri" w:hAnsi="Calibri"/>
                <w:b/>
              </w:rPr>
              <w:t>Term Three</w:t>
            </w:r>
          </w:p>
        </w:tc>
      </w:tr>
      <w:tr w:rsidR="00F46937" w:rsidRPr="003904BE" w14:paraId="0B624741" w14:textId="77777777" w:rsidTr="00A271C2">
        <w:tc>
          <w:tcPr>
            <w:tcW w:w="4775" w:type="dxa"/>
            <w:tcBorders>
              <w:top w:val="single" w:sz="4" w:space="0" w:color="auto"/>
              <w:right w:val="single" w:sz="4" w:space="0" w:color="auto"/>
            </w:tcBorders>
          </w:tcPr>
          <w:p w14:paraId="2A08811D" w14:textId="77777777" w:rsidR="00F46937" w:rsidRPr="003904BE" w:rsidRDefault="00F46937" w:rsidP="00A271C2">
            <w:pPr>
              <w:rPr>
                <w:rFonts w:ascii="Calibri" w:hAnsi="Calibri"/>
              </w:rPr>
            </w:pPr>
          </w:p>
          <w:p w14:paraId="234E0BB4" w14:textId="77777777" w:rsidR="00F46937" w:rsidRPr="003904BE" w:rsidRDefault="00DB2787" w:rsidP="00A271C2">
            <w:pPr>
              <w:rPr>
                <w:rFonts w:ascii="Calibri" w:hAnsi="Calibri"/>
              </w:rPr>
            </w:pPr>
            <w:r>
              <w:rPr>
                <w:rFonts w:ascii="Calibri" w:hAnsi="Calibri"/>
              </w:rPr>
              <w:fldChar w:fldCharType="begin">
                <w:ffData>
                  <w:name w:val="Text20"/>
                  <w:enabled/>
                  <w:calcOnExit w:val="0"/>
                  <w:textInput/>
                </w:ffData>
              </w:fldChar>
            </w:r>
            <w:bookmarkStart w:id="23" w:name="Text2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3"/>
          </w:p>
          <w:p w14:paraId="0423CDE3" w14:textId="77777777" w:rsidR="00F46937" w:rsidRPr="003904BE" w:rsidRDefault="00F46937" w:rsidP="00A271C2">
            <w:pPr>
              <w:rPr>
                <w:rFonts w:ascii="Calibri" w:hAnsi="Calibri"/>
              </w:rPr>
            </w:pPr>
          </w:p>
          <w:p w14:paraId="6C9E3A9B" w14:textId="77777777" w:rsidR="00F46937" w:rsidRPr="003904BE" w:rsidRDefault="00F46937" w:rsidP="00A271C2">
            <w:pPr>
              <w:rPr>
                <w:rFonts w:ascii="Calibri" w:hAnsi="Calibri"/>
              </w:rPr>
            </w:pPr>
          </w:p>
        </w:tc>
        <w:tc>
          <w:tcPr>
            <w:tcW w:w="5840" w:type="dxa"/>
            <w:tcBorders>
              <w:top w:val="single" w:sz="4" w:space="0" w:color="auto"/>
              <w:left w:val="single" w:sz="4" w:space="0" w:color="auto"/>
              <w:right w:val="single" w:sz="4" w:space="0" w:color="auto"/>
            </w:tcBorders>
          </w:tcPr>
          <w:p w14:paraId="0D3B2E8B" w14:textId="77777777" w:rsidR="00F46937" w:rsidRDefault="00F46937" w:rsidP="00A271C2">
            <w:pPr>
              <w:rPr>
                <w:rFonts w:ascii="Calibri" w:hAnsi="Calibri"/>
              </w:rPr>
            </w:pPr>
          </w:p>
          <w:p w14:paraId="32754311" w14:textId="77777777" w:rsidR="00DB2787" w:rsidRPr="003904BE" w:rsidRDefault="00DB2787" w:rsidP="00A271C2">
            <w:pPr>
              <w:rPr>
                <w:rFonts w:ascii="Calibri" w:hAnsi="Calibri"/>
              </w:rPr>
            </w:pPr>
            <w:r>
              <w:rPr>
                <w:rFonts w:ascii="Calibri" w:hAnsi="Calibri"/>
              </w:rPr>
              <w:fldChar w:fldCharType="begin">
                <w:ffData>
                  <w:name w:val="Text21"/>
                  <w:enabled/>
                  <w:calcOnExit w:val="0"/>
                  <w:textInput/>
                </w:ffData>
              </w:fldChar>
            </w:r>
            <w:bookmarkStart w:id="24" w:name="Text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4"/>
          </w:p>
        </w:tc>
        <w:tc>
          <w:tcPr>
            <w:tcW w:w="4775" w:type="dxa"/>
            <w:tcBorders>
              <w:top w:val="single" w:sz="4" w:space="0" w:color="auto"/>
              <w:left w:val="single" w:sz="4" w:space="0" w:color="auto"/>
            </w:tcBorders>
          </w:tcPr>
          <w:p w14:paraId="579AC255" w14:textId="77777777" w:rsidR="00F46937" w:rsidRDefault="00F46937" w:rsidP="00A271C2">
            <w:pPr>
              <w:rPr>
                <w:rFonts w:ascii="Calibri" w:hAnsi="Calibri"/>
              </w:rPr>
            </w:pPr>
          </w:p>
          <w:p w14:paraId="671E2AF1" w14:textId="77777777" w:rsidR="00DB2787" w:rsidRPr="003904BE" w:rsidRDefault="00DB2787" w:rsidP="00A271C2">
            <w:pPr>
              <w:rPr>
                <w:rFonts w:ascii="Calibri" w:hAnsi="Calibri"/>
              </w:rPr>
            </w:pPr>
            <w:r>
              <w:rPr>
                <w:rFonts w:ascii="Calibri" w:hAnsi="Calibri"/>
              </w:rPr>
              <w:fldChar w:fldCharType="begin">
                <w:ffData>
                  <w:name w:val="Text22"/>
                  <w:enabled/>
                  <w:calcOnExit w:val="0"/>
                  <w:textInput/>
                </w:ffData>
              </w:fldChar>
            </w:r>
            <w:bookmarkStart w:id="25" w:name="Text2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5"/>
          </w:p>
        </w:tc>
      </w:tr>
    </w:tbl>
    <w:p w14:paraId="54544B13" w14:textId="77777777" w:rsidR="00AE541E" w:rsidRPr="00AE541E" w:rsidRDefault="00AE541E" w:rsidP="00656420"/>
    <w:p w14:paraId="40D0F62A" w14:textId="77777777" w:rsidR="00AE541E" w:rsidRPr="00AE541E" w:rsidRDefault="00AE541E" w:rsidP="00656420"/>
    <w:p w14:paraId="2B807011" w14:textId="77777777" w:rsidR="00AE541E" w:rsidRPr="00AE541E" w:rsidRDefault="00AE541E" w:rsidP="00656420"/>
    <w:sectPr w:rsidR="00AE541E" w:rsidRPr="00AE541E" w:rsidSect="00D05FF2">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9B6CF" w14:textId="77777777" w:rsidR="00461E00" w:rsidRDefault="00461E00" w:rsidP="001B7169">
      <w:pPr>
        <w:spacing w:after="0" w:line="240" w:lineRule="auto"/>
      </w:pPr>
      <w:r>
        <w:separator/>
      </w:r>
    </w:p>
  </w:endnote>
  <w:endnote w:type="continuationSeparator" w:id="0">
    <w:p w14:paraId="2E82EA5C" w14:textId="77777777" w:rsidR="00461E00" w:rsidRDefault="00461E00" w:rsidP="001B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Malgun Gothic">
    <w:charset w:val="81"/>
    <w:family w:val="swiss"/>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80899" w14:textId="77777777" w:rsidR="00461E00" w:rsidRDefault="00461E00" w:rsidP="001B7169">
      <w:pPr>
        <w:spacing w:after="0" w:line="240" w:lineRule="auto"/>
      </w:pPr>
      <w:r>
        <w:separator/>
      </w:r>
    </w:p>
  </w:footnote>
  <w:footnote w:type="continuationSeparator" w:id="0">
    <w:p w14:paraId="09FEBFAA" w14:textId="77777777" w:rsidR="00461E00" w:rsidRDefault="00461E00" w:rsidP="001B716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0F49" w14:textId="77777777" w:rsidR="001B7169" w:rsidRDefault="00F96EBD">
    <w:pPr>
      <w:pStyle w:val="Header"/>
    </w:pPr>
    <w:r>
      <w:rPr>
        <w:noProof/>
      </w:rPr>
      <mc:AlternateContent>
        <mc:Choice Requires="wps">
          <w:drawing>
            <wp:anchor distT="0" distB="0" distL="118745" distR="118745" simplePos="0" relativeHeight="251659264" behindDoc="1" locked="0" layoutInCell="1" allowOverlap="0" wp14:anchorId="1B75A882" wp14:editId="0BCE3608">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9144000" cy="35242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91440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Malgun Gothic"/>
                              <w:b/>
                              <w:bCs/>
                              <w:i/>
                              <w:sz w:val="32"/>
                              <w:szCs w:val="32"/>
                              <w:lang w:val="en-CA"/>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FB8A3B" w14:textId="77777777" w:rsidR="00F96EBD" w:rsidRDefault="00CD3125">
                              <w:pPr>
                                <w:pStyle w:val="Header"/>
                                <w:tabs>
                                  <w:tab w:val="clear" w:pos="4680"/>
                                  <w:tab w:val="clear" w:pos="9360"/>
                                </w:tabs>
                                <w:jc w:val="center"/>
                                <w:rPr>
                                  <w:caps/>
                                  <w:color w:val="FFFFFF" w:themeColor="background1"/>
                                </w:rPr>
                              </w:pPr>
                              <w:r>
                                <w:rPr>
                                  <w:rFonts w:eastAsia="Malgun Gothic"/>
                                  <w:b/>
                                  <w:bCs/>
                                  <w:i/>
                                  <w:sz w:val="32"/>
                                  <w:szCs w:val="32"/>
                                </w:rPr>
                                <w:t>Grade One Student Learning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eastAsia="Malgun Gothic"/>
                        <w:b/>
                        <w:bCs/>
                        <w:i/>
                        <w:sz w:val="32"/>
                        <w:szCs w:val="32"/>
                        <w:lang w:val="en-CA"/>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96EBD" w:rsidRDefault="00CD3125">
                        <w:pPr>
                          <w:pStyle w:val="Header"/>
                          <w:tabs>
                            <w:tab w:val="clear" w:pos="4680"/>
                            <w:tab w:val="clear" w:pos="9360"/>
                          </w:tabs>
                          <w:jc w:val="center"/>
                          <w:rPr>
                            <w:caps/>
                            <w:color w:val="FFFFFF" w:themeColor="background1"/>
                          </w:rPr>
                        </w:pPr>
                        <w:r>
                          <w:rPr>
                            <w:rFonts w:eastAsia="Malgun Gothic"/>
                            <w:b/>
                            <w:bCs/>
                            <w:i/>
                            <w:sz w:val="32"/>
                            <w:szCs w:val="32"/>
                          </w:rPr>
                          <w:t>Grade One Student Learning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57F"/>
    <w:multiLevelType w:val="hybridMultilevel"/>
    <w:tmpl w:val="EEEA15D0"/>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935A3"/>
    <w:multiLevelType w:val="hybridMultilevel"/>
    <w:tmpl w:val="8E6677B0"/>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203376"/>
    <w:multiLevelType w:val="hybridMultilevel"/>
    <w:tmpl w:val="EECEFB52"/>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BC11F3"/>
    <w:multiLevelType w:val="hybridMultilevel"/>
    <w:tmpl w:val="B1A47084"/>
    <w:lvl w:ilvl="0" w:tplc="04090001">
      <w:start w:val="1"/>
      <w:numFmt w:val="bullet"/>
      <w:lvlText w:val=""/>
      <w:lvlJc w:val="left"/>
      <w:pPr>
        <w:ind w:left="576" w:hanging="360"/>
      </w:pPr>
      <w:rPr>
        <w:rFonts w:ascii="Symbol" w:hAnsi="Symbol"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nsid w:val="14CE49D0"/>
    <w:multiLevelType w:val="hybridMultilevel"/>
    <w:tmpl w:val="F7C044FC"/>
    <w:lvl w:ilvl="0" w:tplc="9B127A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E37EB8"/>
    <w:multiLevelType w:val="multilevel"/>
    <w:tmpl w:val="37620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81F1A57"/>
    <w:multiLevelType w:val="multilevel"/>
    <w:tmpl w:val="4FEA2EF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1AF60C31"/>
    <w:multiLevelType w:val="hybridMultilevel"/>
    <w:tmpl w:val="B114C34C"/>
    <w:lvl w:ilvl="0" w:tplc="9B127A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614C0"/>
    <w:multiLevelType w:val="hybridMultilevel"/>
    <w:tmpl w:val="84B22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1E81758D"/>
    <w:multiLevelType w:val="hybridMultilevel"/>
    <w:tmpl w:val="EDBA7C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26E5A"/>
    <w:multiLevelType w:val="hybridMultilevel"/>
    <w:tmpl w:val="9C88AF54"/>
    <w:lvl w:ilvl="0" w:tplc="331AF42A">
      <w:start w:val="1"/>
      <w:numFmt w:val="bullet"/>
      <w:lvlText w:val=""/>
      <w:lvlJc w:val="left"/>
      <w:pPr>
        <w:ind w:left="360" w:hanging="360"/>
      </w:pPr>
      <w:rPr>
        <w:rFonts w:ascii="Symbol" w:hAnsi="Symbol" w:hint="default"/>
      </w:rPr>
    </w:lvl>
    <w:lvl w:ilvl="1" w:tplc="9B127A1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4A7D75"/>
    <w:multiLevelType w:val="multilevel"/>
    <w:tmpl w:val="8CDC4A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6C80269"/>
    <w:multiLevelType w:val="hybridMultilevel"/>
    <w:tmpl w:val="F8AC83FE"/>
    <w:lvl w:ilvl="0" w:tplc="355A2E7E">
      <w:start w:val="1"/>
      <w:numFmt w:val="bullet"/>
      <w:lvlText w:val=""/>
      <w:lvlJc w:val="left"/>
      <w:pPr>
        <w:ind w:left="720" w:hanging="360"/>
      </w:pPr>
      <w:rPr>
        <w:rFonts w:ascii="Symbol" w:hAnsi="Symbol" w:hint="default"/>
      </w:rPr>
    </w:lvl>
    <w:lvl w:ilvl="1" w:tplc="355A2E7E">
      <w:start w:val="1"/>
      <w:numFmt w:val="bullet"/>
      <w:lvlText w:val=""/>
      <w:lvlJc w:val="left"/>
      <w:pPr>
        <w:ind w:left="117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8422E"/>
    <w:multiLevelType w:val="hybridMultilevel"/>
    <w:tmpl w:val="5EA65D22"/>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793E3D"/>
    <w:multiLevelType w:val="hybridMultilevel"/>
    <w:tmpl w:val="F49A431E"/>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A31812"/>
    <w:multiLevelType w:val="hybridMultilevel"/>
    <w:tmpl w:val="3D7AC028"/>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713C65"/>
    <w:multiLevelType w:val="multilevel"/>
    <w:tmpl w:val="C2E8CE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97A3C1B"/>
    <w:multiLevelType w:val="multilevel"/>
    <w:tmpl w:val="1B168B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39C87597"/>
    <w:multiLevelType w:val="hybridMultilevel"/>
    <w:tmpl w:val="CE1A3704"/>
    <w:lvl w:ilvl="0" w:tplc="355A2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B1349"/>
    <w:multiLevelType w:val="multilevel"/>
    <w:tmpl w:val="7CB0FB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DAE76ED"/>
    <w:multiLevelType w:val="multilevel"/>
    <w:tmpl w:val="846EDCB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3FA61254"/>
    <w:multiLevelType w:val="hybridMultilevel"/>
    <w:tmpl w:val="9A74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7197E"/>
    <w:multiLevelType w:val="hybridMultilevel"/>
    <w:tmpl w:val="739208B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B0F64"/>
    <w:multiLevelType w:val="hybridMultilevel"/>
    <w:tmpl w:val="627A3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19436E"/>
    <w:multiLevelType w:val="hybridMultilevel"/>
    <w:tmpl w:val="266A1E92"/>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477476"/>
    <w:multiLevelType w:val="hybridMultilevel"/>
    <w:tmpl w:val="5E22B022"/>
    <w:lvl w:ilvl="0" w:tplc="355A2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642EC4"/>
    <w:multiLevelType w:val="hybridMultilevel"/>
    <w:tmpl w:val="A60EF542"/>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6712BF"/>
    <w:multiLevelType w:val="hybridMultilevel"/>
    <w:tmpl w:val="C97C2912"/>
    <w:lvl w:ilvl="0" w:tplc="E96695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B9486B"/>
    <w:multiLevelType w:val="hybridMultilevel"/>
    <w:tmpl w:val="E048CECA"/>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5767AE"/>
    <w:multiLevelType w:val="hybridMultilevel"/>
    <w:tmpl w:val="8526A930"/>
    <w:lvl w:ilvl="0" w:tplc="331AF4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0B7139"/>
    <w:multiLevelType w:val="hybridMultilevel"/>
    <w:tmpl w:val="D7989B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F04006"/>
    <w:multiLevelType w:val="hybridMultilevel"/>
    <w:tmpl w:val="E7F8D9AE"/>
    <w:lvl w:ilvl="0" w:tplc="355A2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4965DD"/>
    <w:multiLevelType w:val="hybridMultilevel"/>
    <w:tmpl w:val="31889BE0"/>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241392"/>
    <w:multiLevelType w:val="hybridMultilevel"/>
    <w:tmpl w:val="71D2FB6C"/>
    <w:lvl w:ilvl="0" w:tplc="9B127A16">
      <w:start w:val="1"/>
      <w:numFmt w:val="bullet"/>
      <w:lvlText w:val=""/>
      <w:lvlJc w:val="left"/>
      <w:pPr>
        <w:ind w:left="360" w:hanging="360"/>
      </w:pPr>
      <w:rPr>
        <w:rFonts w:ascii="Symbol" w:hAnsi="Symbol" w:hint="default"/>
      </w:rPr>
    </w:lvl>
    <w:lvl w:ilvl="1" w:tplc="331AF42A">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DA3347"/>
    <w:multiLevelType w:val="hybridMultilevel"/>
    <w:tmpl w:val="BFA6D5AA"/>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3877177"/>
    <w:multiLevelType w:val="hybridMultilevel"/>
    <w:tmpl w:val="70EC8D50"/>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FE54EE"/>
    <w:multiLevelType w:val="hybridMultilevel"/>
    <w:tmpl w:val="DDA2451C"/>
    <w:lvl w:ilvl="0" w:tplc="9B127A1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E3F16"/>
    <w:multiLevelType w:val="hybridMultilevel"/>
    <w:tmpl w:val="E1340484"/>
    <w:lvl w:ilvl="0" w:tplc="9B127A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F20FB9"/>
    <w:multiLevelType w:val="multilevel"/>
    <w:tmpl w:val="AB72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E001E3"/>
    <w:multiLevelType w:val="hybridMultilevel"/>
    <w:tmpl w:val="0752143E"/>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11D2ECE"/>
    <w:multiLevelType w:val="hybridMultilevel"/>
    <w:tmpl w:val="BD2CC6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72"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cs="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cs="Courier New" w:hint="default"/>
      </w:rPr>
    </w:lvl>
    <w:lvl w:ilvl="8" w:tplc="04090005" w:tentative="1">
      <w:start w:val="1"/>
      <w:numFmt w:val="bullet"/>
      <w:lvlText w:val=""/>
      <w:lvlJc w:val="left"/>
      <w:pPr>
        <w:ind w:left="4968" w:hanging="360"/>
      </w:pPr>
      <w:rPr>
        <w:rFonts w:ascii="Wingdings" w:hAnsi="Wingdings" w:hint="default"/>
      </w:rPr>
    </w:lvl>
  </w:abstractNum>
  <w:abstractNum w:abstractNumId="41">
    <w:nsid w:val="72BA225F"/>
    <w:multiLevelType w:val="multilevel"/>
    <w:tmpl w:val="2D4E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76486EB4"/>
    <w:multiLevelType w:val="hybridMultilevel"/>
    <w:tmpl w:val="7C60EE0A"/>
    <w:lvl w:ilvl="0" w:tplc="9B127A1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C6044D"/>
    <w:multiLevelType w:val="hybridMultilevel"/>
    <w:tmpl w:val="4C84F7CE"/>
    <w:lvl w:ilvl="0" w:tplc="355A2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3"/>
  </w:num>
  <w:num w:numId="3">
    <w:abstractNumId w:val="35"/>
  </w:num>
  <w:num w:numId="4">
    <w:abstractNumId w:val="40"/>
  </w:num>
  <w:num w:numId="5">
    <w:abstractNumId w:val="26"/>
  </w:num>
  <w:num w:numId="6">
    <w:abstractNumId w:val="13"/>
  </w:num>
  <w:num w:numId="7">
    <w:abstractNumId w:val="39"/>
  </w:num>
  <w:num w:numId="8">
    <w:abstractNumId w:val="14"/>
  </w:num>
  <w:num w:numId="9">
    <w:abstractNumId w:val="0"/>
  </w:num>
  <w:num w:numId="10">
    <w:abstractNumId w:val="25"/>
  </w:num>
  <w:num w:numId="11">
    <w:abstractNumId w:val="12"/>
  </w:num>
  <w:num w:numId="12">
    <w:abstractNumId w:val="2"/>
  </w:num>
  <w:num w:numId="13">
    <w:abstractNumId w:val="28"/>
  </w:num>
  <w:num w:numId="14">
    <w:abstractNumId w:val="29"/>
  </w:num>
  <w:num w:numId="15">
    <w:abstractNumId w:val="19"/>
  </w:num>
  <w:num w:numId="16">
    <w:abstractNumId w:val="20"/>
  </w:num>
  <w:num w:numId="17">
    <w:abstractNumId w:val="5"/>
  </w:num>
  <w:num w:numId="18">
    <w:abstractNumId w:val="6"/>
  </w:num>
  <w:num w:numId="19">
    <w:abstractNumId w:val="7"/>
  </w:num>
  <w:num w:numId="20">
    <w:abstractNumId w:val="34"/>
  </w:num>
  <w:num w:numId="21">
    <w:abstractNumId w:val="37"/>
  </w:num>
  <w:num w:numId="22">
    <w:abstractNumId w:val="11"/>
  </w:num>
  <w:num w:numId="23">
    <w:abstractNumId w:val="4"/>
  </w:num>
  <w:num w:numId="24">
    <w:abstractNumId w:val="31"/>
  </w:num>
  <w:num w:numId="25">
    <w:abstractNumId w:val="41"/>
  </w:num>
  <w:num w:numId="26">
    <w:abstractNumId w:val="16"/>
  </w:num>
  <w:num w:numId="27">
    <w:abstractNumId w:val="9"/>
  </w:num>
  <w:num w:numId="28">
    <w:abstractNumId w:val="10"/>
  </w:num>
  <w:num w:numId="29">
    <w:abstractNumId w:val="32"/>
  </w:num>
  <w:num w:numId="30">
    <w:abstractNumId w:val="17"/>
  </w:num>
  <w:num w:numId="31">
    <w:abstractNumId w:val="42"/>
  </w:num>
  <w:num w:numId="32">
    <w:abstractNumId w:val="36"/>
  </w:num>
  <w:num w:numId="33">
    <w:abstractNumId w:val="18"/>
  </w:num>
  <w:num w:numId="34">
    <w:abstractNumId w:val="23"/>
  </w:num>
  <w:num w:numId="35">
    <w:abstractNumId w:val="33"/>
  </w:num>
  <w:num w:numId="36">
    <w:abstractNumId w:val="15"/>
  </w:num>
  <w:num w:numId="37">
    <w:abstractNumId w:val="30"/>
  </w:num>
  <w:num w:numId="38">
    <w:abstractNumId w:val="24"/>
  </w:num>
  <w:num w:numId="39">
    <w:abstractNumId w:val="22"/>
  </w:num>
  <w:num w:numId="40">
    <w:abstractNumId w:val="38"/>
  </w:num>
  <w:num w:numId="41">
    <w:abstractNumId w:val="27"/>
  </w:num>
  <w:num w:numId="42">
    <w:abstractNumId w:val="21"/>
  </w:num>
  <w:num w:numId="43">
    <w:abstractNumId w:val="3"/>
  </w:num>
  <w:num w:numId="44">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23"/>
    <w:rsid w:val="000502E5"/>
    <w:rsid w:val="00061BD0"/>
    <w:rsid w:val="00110855"/>
    <w:rsid w:val="001311CD"/>
    <w:rsid w:val="001372C3"/>
    <w:rsid w:val="00152AEC"/>
    <w:rsid w:val="00165060"/>
    <w:rsid w:val="001657F1"/>
    <w:rsid w:val="00166CCB"/>
    <w:rsid w:val="00196B50"/>
    <w:rsid w:val="001B0889"/>
    <w:rsid w:val="001B3665"/>
    <w:rsid w:val="001B7169"/>
    <w:rsid w:val="001E231D"/>
    <w:rsid w:val="001F600B"/>
    <w:rsid w:val="00246CD8"/>
    <w:rsid w:val="0026079F"/>
    <w:rsid w:val="00284D76"/>
    <w:rsid w:val="002972EB"/>
    <w:rsid w:val="002D238B"/>
    <w:rsid w:val="002E5A52"/>
    <w:rsid w:val="00327E37"/>
    <w:rsid w:val="00340A58"/>
    <w:rsid w:val="0037192A"/>
    <w:rsid w:val="00374510"/>
    <w:rsid w:val="003904BE"/>
    <w:rsid w:val="00393BDA"/>
    <w:rsid w:val="003A3ADF"/>
    <w:rsid w:val="003A70C4"/>
    <w:rsid w:val="003C4F47"/>
    <w:rsid w:val="003F137F"/>
    <w:rsid w:val="003F2C57"/>
    <w:rsid w:val="00413B9D"/>
    <w:rsid w:val="0042411C"/>
    <w:rsid w:val="00427826"/>
    <w:rsid w:val="00461E00"/>
    <w:rsid w:val="00482C69"/>
    <w:rsid w:val="004E78A4"/>
    <w:rsid w:val="00535C80"/>
    <w:rsid w:val="00536072"/>
    <w:rsid w:val="005740F2"/>
    <w:rsid w:val="005A0D0B"/>
    <w:rsid w:val="005A66A8"/>
    <w:rsid w:val="005D7C5A"/>
    <w:rsid w:val="005F2846"/>
    <w:rsid w:val="005F5E45"/>
    <w:rsid w:val="00606F7F"/>
    <w:rsid w:val="006144E1"/>
    <w:rsid w:val="00617D23"/>
    <w:rsid w:val="006317E3"/>
    <w:rsid w:val="00656420"/>
    <w:rsid w:val="00674C3F"/>
    <w:rsid w:val="00693D39"/>
    <w:rsid w:val="006A6E52"/>
    <w:rsid w:val="006B1EFC"/>
    <w:rsid w:val="006B6606"/>
    <w:rsid w:val="006C61DB"/>
    <w:rsid w:val="006D38A6"/>
    <w:rsid w:val="006E2418"/>
    <w:rsid w:val="00702423"/>
    <w:rsid w:val="00710A49"/>
    <w:rsid w:val="00790049"/>
    <w:rsid w:val="0079506C"/>
    <w:rsid w:val="007B132C"/>
    <w:rsid w:val="007E658C"/>
    <w:rsid w:val="007F041C"/>
    <w:rsid w:val="0080235F"/>
    <w:rsid w:val="00834756"/>
    <w:rsid w:val="00837B86"/>
    <w:rsid w:val="00851A2F"/>
    <w:rsid w:val="00885110"/>
    <w:rsid w:val="008B4771"/>
    <w:rsid w:val="008E0106"/>
    <w:rsid w:val="008E20AA"/>
    <w:rsid w:val="00922422"/>
    <w:rsid w:val="009847C7"/>
    <w:rsid w:val="00997C20"/>
    <w:rsid w:val="009E3EED"/>
    <w:rsid w:val="009F5B7F"/>
    <w:rsid w:val="009F77F0"/>
    <w:rsid w:val="00A03F00"/>
    <w:rsid w:val="00AE541E"/>
    <w:rsid w:val="00B0397B"/>
    <w:rsid w:val="00B266BC"/>
    <w:rsid w:val="00B407C5"/>
    <w:rsid w:val="00B5170D"/>
    <w:rsid w:val="00B62116"/>
    <w:rsid w:val="00B64C23"/>
    <w:rsid w:val="00B77534"/>
    <w:rsid w:val="00B93E4D"/>
    <w:rsid w:val="00BA3008"/>
    <w:rsid w:val="00C9350E"/>
    <w:rsid w:val="00CA28C6"/>
    <w:rsid w:val="00CC2C6A"/>
    <w:rsid w:val="00CD2FA5"/>
    <w:rsid w:val="00CD3125"/>
    <w:rsid w:val="00CD47AF"/>
    <w:rsid w:val="00D05FF2"/>
    <w:rsid w:val="00D2722A"/>
    <w:rsid w:val="00D67933"/>
    <w:rsid w:val="00D83D64"/>
    <w:rsid w:val="00D85785"/>
    <w:rsid w:val="00D87C12"/>
    <w:rsid w:val="00DA0B11"/>
    <w:rsid w:val="00DB2787"/>
    <w:rsid w:val="00DC4CBC"/>
    <w:rsid w:val="00DE06BF"/>
    <w:rsid w:val="00E06028"/>
    <w:rsid w:val="00E30A7B"/>
    <w:rsid w:val="00E377BB"/>
    <w:rsid w:val="00E51A68"/>
    <w:rsid w:val="00E93FBB"/>
    <w:rsid w:val="00ED60BB"/>
    <w:rsid w:val="00EF35D2"/>
    <w:rsid w:val="00F40B5E"/>
    <w:rsid w:val="00F46937"/>
    <w:rsid w:val="00F77370"/>
    <w:rsid w:val="00F96EBD"/>
    <w:rsid w:val="00FB0A46"/>
    <w:rsid w:val="00FB4E64"/>
    <w:rsid w:val="00FD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E8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B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B66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6317E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317E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317E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02423"/>
    <w:rPr>
      <w:b/>
      <w:bCs/>
    </w:rPr>
  </w:style>
  <w:style w:type="character" w:styleId="Emphasis">
    <w:name w:val="Emphasis"/>
    <w:basedOn w:val="DefaultParagraphFont"/>
    <w:uiPriority w:val="20"/>
    <w:qFormat/>
    <w:rsid w:val="00702423"/>
    <w:rPr>
      <w:i/>
      <w:iCs/>
    </w:rPr>
  </w:style>
  <w:style w:type="paragraph" w:styleId="ListParagraph">
    <w:name w:val="List Paragraph"/>
    <w:basedOn w:val="Normal"/>
    <w:uiPriority w:val="34"/>
    <w:qFormat/>
    <w:rsid w:val="00E06028"/>
    <w:pPr>
      <w:ind w:left="720"/>
      <w:contextualSpacing/>
    </w:pPr>
  </w:style>
  <w:style w:type="character" w:customStyle="1" w:styleId="Heading3Char">
    <w:name w:val="Heading 3 Char"/>
    <w:basedOn w:val="DefaultParagraphFont"/>
    <w:link w:val="Heading3"/>
    <w:uiPriority w:val="9"/>
    <w:rsid w:val="006B6606"/>
    <w:rPr>
      <w:rFonts w:ascii="Times New Roman" w:eastAsia="Times New Roman" w:hAnsi="Times New Roman" w:cs="Times New Roman"/>
      <w:b/>
      <w:bCs/>
      <w:sz w:val="27"/>
      <w:szCs w:val="27"/>
    </w:rPr>
  </w:style>
  <w:style w:type="character" w:customStyle="1" w:styleId="97">
    <w:name w:val="97"/>
    <w:basedOn w:val="DefaultParagraphFont"/>
    <w:rsid w:val="006B6606"/>
  </w:style>
  <w:style w:type="character" w:customStyle="1" w:styleId="98">
    <w:name w:val="98"/>
    <w:basedOn w:val="DefaultParagraphFont"/>
    <w:rsid w:val="006B6606"/>
  </w:style>
  <w:style w:type="character" w:customStyle="1" w:styleId="4350">
    <w:name w:val="4350"/>
    <w:basedOn w:val="DefaultParagraphFont"/>
    <w:rsid w:val="006B6606"/>
  </w:style>
  <w:style w:type="character" w:customStyle="1" w:styleId="100">
    <w:name w:val="100"/>
    <w:basedOn w:val="DefaultParagraphFont"/>
    <w:rsid w:val="006B6606"/>
  </w:style>
  <w:style w:type="character" w:customStyle="1" w:styleId="Heading1Char">
    <w:name w:val="Heading 1 Char"/>
    <w:basedOn w:val="DefaultParagraphFont"/>
    <w:link w:val="Heading1"/>
    <w:uiPriority w:val="9"/>
    <w:rsid w:val="00F40B5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B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169"/>
  </w:style>
  <w:style w:type="paragraph" w:styleId="Footer">
    <w:name w:val="footer"/>
    <w:basedOn w:val="Normal"/>
    <w:link w:val="FooterChar"/>
    <w:uiPriority w:val="99"/>
    <w:unhideWhenUsed/>
    <w:rsid w:val="001B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169"/>
  </w:style>
  <w:style w:type="character" w:styleId="PlaceholderText">
    <w:name w:val="Placeholder Text"/>
    <w:basedOn w:val="DefaultParagraphFont"/>
    <w:uiPriority w:val="99"/>
    <w:semiHidden/>
    <w:rsid w:val="001B7169"/>
    <w:rPr>
      <w:color w:val="808080"/>
    </w:rPr>
  </w:style>
  <w:style w:type="character" w:customStyle="1" w:styleId="10006">
    <w:name w:val="10006"/>
    <w:basedOn w:val="DefaultParagraphFont"/>
    <w:rsid w:val="007E658C"/>
  </w:style>
  <w:style w:type="character" w:customStyle="1" w:styleId="10007">
    <w:name w:val="10007"/>
    <w:basedOn w:val="DefaultParagraphFont"/>
    <w:rsid w:val="007E658C"/>
  </w:style>
  <w:style w:type="character" w:customStyle="1" w:styleId="10008">
    <w:name w:val="10008"/>
    <w:basedOn w:val="DefaultParagraphFont"/>
    <w:rsid w:val="007E658C"/>
  </w:style>
  <w:style w:type="character" w:customStyle="1" w:styleId="10009">
    <w:name w:val="10009"/>
    <w:basedOn w:val="DefaultParagraphFont"/>
    <w:rsid w:val="007E658C"/>
  </w:style>
  <w:style w:type="character" w:customStyle="1" w:styleId="Heading6Char">
    <w:name w:val="Heading 6 Char"/>
    <w:basedOn w:val="DefaultParagraphFont"/>
    <w:link w:val="Heading6"/>
    <w:uiPriority w:val="9"/>
    <w:semiHidden/>
    <w:rsid w:val="00631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31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317E3"/>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393BDA"/>
    <w:rPr>
      <w:color w:val="0563C1" w:themeColor="hyperlink"/>
      <w:u w:val="single"/>
    </w:rPr>
  </w:style>
  <w:style w:type="character" w:customStyle="1" w:styleId="99">
    <w:name w:val="99"/>
    <w:basedOn w:val="DefaultParagraphFont"/>
    <w:rsid w:val="00B0397B"/>
  </w:style>
  <w:style w:type="paragraph" w:styleId="BalloonText">
    <w:name w:val="Balloon Text"/>
    <w:basedOn w:val="Normal"/>
    <w:link w:val="BalloonTextChar"/>
    <w:uiPriority w:val="99"/>
    <w:semiHidden/>
    <w:unhideWhenUsed/>
    <w:rsid w:val="00535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80"/>
    <w:rPr>
      <w:rFonts w:ascii="Segoe UI" w:hAnsi="Segoe UI" w:cs="Segoe UI"/>
      <w:sz w:val="18"/>
      <w:szCs w:val="18"/>
    </w:rPr>
  </w:style>
  <w:style w:type="paragraph" w:styleId="NormalWeb">
    <w:name w:val="Normal (Web)"/>
    <w:basedOn w:val="Normal"/>
    <w:uiPriority w:val="99"/>
    <w:semiHidden/>
    <w:unhideWhenUsed/>
    <w:rsid w:val="00E51A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B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B66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6317E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317E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317E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02423"/>
    <w:rPr>
      <w:b/>
      <w:bCs/>
    </w:rPr>
  </w:style>
  <w:style w:type="character" w:styleId="Emphasis">
    <w:name w:val="Emphasis"/>
    <w:basedOn w:val="DefaultParagraphFont"/>
    <w:uiPriority w:val="20"/>
    <w:qFormat/>
    <w:rsid w:val="00702423"/>
    <w:rPr>
      <w:i/>
      <w:iCs/>
    </w:rPr>
  </w:style>
  <w:style w:type="paragraph" w:styleId="ListParagraph">
    <w:name w:val="List Paragraph"/>
    <w:basedOn w:val="Normal"/>
    <w:uiPriority w:val="34"/>
    <w:qFormat/>
    <w:rsid w:val="00E06028"/>
    <w:pPr>
      <w:ind w:left="720"/>
      <w:contextualSpacing/>
    </w:pPr>
  </w:style>
  <w:style w:type="character" w:customStyle="1" w:styleId="Heading3Char">
    <w:name w:val="Heading 3 Char"/>
    <w:basedOn w:val="DefaultParagraphFont"/>
    <w:link w:val="Heading3"/>
    <w:uiPriority w:val="9"/>
    <w:rsid w:val="006B6606"/>
    <w:rPr>
      <w:rFonts w:ascii="Times New Roman" w:eastAsia="Times New Roman" w:hAnsi="Times New Roman" w:cs="Times New Roman"/>
      <w:b/>
      <w:bCs/>
      <w:sz w:val="27"/>
      <w:szCs w:val="27"/>
    </w:rPr>
  </w:style>
  <w:style w:type="character" w:customStyle="1" w:styleId="97">
    <w:name w:val="97"/>
    <w:basedOn w:val="DefaultParagraphFont"/>
    <w:rsid w:val="006B6606"/>
  </w:style>
  <w:style w:type="character" w:customStyle="1" w:styleId="98">
    <w:name w:val="98"/>
    <w:basedOn w:val="DefaultParagraphFont"/>
    <w:rsid w:val="006B6606"/>
  </w:style>
  <w:style w:type="character" w:customStyle="1" w:styleId="4350">
    <w:name w:val="4350"/>
    <w:basedOn w:val="DefaultParagraphFont"/>
    <w:rsid w:val="006B6606"/>
  </w:style>
  <w:style w:type="character" w:customStyle="1" w:styleId="100">
    <w:name w:val="100"/>
    <w:basedOn w:val="DefaultParagraphFont"/>
    <w:rsid w:val="006B6606"/>
  </w:style>
  <w:style w:type="character" w:customStyle="1" w:styleId="Heading1Char">
    <w:name w:val="Heading 1 Char"/>
    <w:basedOn w:val="DefaultParagraphFont"/>
    <w:link w:val="Heading1"/>
    <w:uiPriority w:val="9"/>
    <w:rsid w:val="00F40B5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B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169"/>
  </w:style>
  <w:style w:type="paragraph" w:styleId="Footer">
    <w:name w:val="footer"/>
    <w:basedOn w:val="Normal"/>
    <w:link w:val="FooterChar"/>
    <w:uiPriority w:val="99"/>
    <w:unhideWhenUsed/>
    <w:rsid w:val="001B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169"/>
  </w:style>
  <w:style w:type="character" w:styleId="PlaceholderText">
    <w:name w:val="Placeholder Text"/>
    <w:basedOn w:val="DefaultParagraphFont"/>
    <w:uiPriority w:val="99"/>
    <w:semiHidden/>
    <w:rsid w:val="001B7169"/>
    <w:rPr>
      <w:color w:val="808080"/>
    </w:rPr>
  </w:style>
  <w:style w:type="character" w:customStyle="1" w:styleId="10006">
    <w:name w:val="10006"/>
    <w:basedOn w:val="DefaultParagraphFont"/>
    <w:rsid w:val="007E658C"/>
  </w:style>
  <w:style w:type="character" w:customStyle="1" w:styleId="10007">
    <w:name w:val="10007"/>
    <w:basedOn w:val="DefaultParagraphFont"/>
    <w:rsid w:val="007E658C"/>
  </w:style>
  <w:style w:type="character" w:customStyle="1" w:styleId="10008">
    <w:name w:val="10008"/>
    <w:basedOn w:val="DefaultParagraphFont"/>
    <w:rsid w:val="007E658C"/>
  </w:style>
  <w:style w:type="character" w:customStyle="1" w:styleId="10009">
    <w:name w:val="10009"/>
    <w:basedOn w:val="DefaultParagraphFont"/>
    <w:rsid w:val="007E658C"/>
  </w:style>
  <w:style w:type="character" w:customStyle="1" w:styleId="Heading6Char">
    <w:name w:val="Heading 6 Char"/>
    <w:basedOn w:val="DefaultParagraphFont"/>
    <w:link w:val="Heading6"/>
    <w:uiPriority w:val="9"/>
    <w:semiHidden/>
    <w:rsid w:val="00631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31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317E3"/>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393BDA"/>
    <w:rPr>
      <w:color w:val="0563C1" w:themeColor="hyperlink"/>
      <w:u w:val="single"/>
    </w:rPr>
  </w:style>
  <w:style w:type="character" w:customStyle="1" w:styleId="99">
    <w:name w:val="99"/>
    <w:basedOn w:val="DefaultParagraphFont"/>
    <w:rsid w:val="00B0397B"/>
  </w:style>
  <w:style w:type="paragraph" w:styleId="BalloonText">
    <w:name w:val="Balloon Text"/>
    <w:basedOn w:val="Normal"/>
    <w:link w:val="BalloonTextChar"/>
    <w:uiPriority w:val="99"/>
    <w:semiHidden/>
    <w:unhideWhenUsed/>
    <w:rsid w:val="00535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80"/>
    <w:rPr>
      <w:rFonts w:ascii="Segoe UI" w:hAnsi="Segoe UI" w:cs="Segoe UI"/>
      <w:sz w:val="18"/>
      <w:szCs w:val="18"/>
    </w:rPr>
  </w:style>
  <w:style w:type="paragraph" w:styleId="NormalWeb">
    <w:name w:val="Normal (Web)"/>
    <w:basedOn w:val="Normal"/>
    <w:uiPriority w:val="99"/>
    <w:semiHidden/>
    <w:unhideWhenUsed/>
    <w:rsid w:val="00E51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8881">
      <w:bodyDiv w:val="1"/>
      <w:marLeft w:val="0"/>
      <w:marRight w:val="0"/>
      <w:marTop w:val="0"/>
      <w:marBottom w:val="0"/>
      <w:divBdr>
        <w:top w:val="none" w:sz="0" w:space="0" w:color="auto"/>
        <w:left w:val="none" w:sz="0" w:space="0" w:color="auto"/>
        <w:bottom w:val="none" w:sz="0" w:space="0" w:color="auto"/>
        <w:right w:val="none" w:sz="0" w:space="0" w:color="auto"/>
      </w:divBdr>
      <w:divsChild>
        <w:div w:id="1084566761">
          <w:marLeft w:val="0"/>
          <w:marRight w:val="0"/>
          <w:marTop w:val="0"/>
          <w:marBottom w:val="0"/>
          <w:divBdr>
            <w:top w:val="none" w:sz="0" w:space="0" w:color="auto"/>
            <w:left w:val="none" w:sz="0" w:space="0" w:color="auto"/>
            <w:bottom w:val="none" w:sz="0" w:space="0" w:color="auto"/>
            <w:right w:val="none" w:sz="0" w:space="0" w:color="auto"/>
          </w:divBdr>
        </w:div>
      </w:divsChild>
    </w:div>
    <w:div w:id="108935107">
      <w:bodyDiv w:val="1"/>
      <w:marLeft w:val="0"/>
      <w:marRight w:val="0"/>
      <w:marTop w:val="0"/>
      <w:marBottom w:val="0"/>
      <w:divBdr>
        <w:top w:val="none" w:sz="0" w:space="0" w:color="auto"/>
        <w:left w:val="none" w:sz="0" w:space="0" w:color="auto"/>
        <w:bottom w:val="none" w:sz="0" w:space="0" w:color="auto"/>
        <w:right w:val="none" w:sz="0" w:space="0" w:color="auto"/>
      </w:divBdr>
      <w:divsChild>
        <w:div w:id="1840996352">
          <w:marLeft w:val="0"/>
          <w:marRight w:val="0"/>
          <w:marTop w:val="0"/>
          <w:marBottom w:val="0"/>
          <w:divBdr>
            <w:top w:val="none" w:sz="0" w:space="0" w:color="auto"/>
            <w:left w:val="none" w:sz="0" w:space="0" w:color="auto"/>
            <w:bottom w:val="none" w:sz="0" w:space="0" w:color="auto"/>
            <w:right w:val="none" w:sz="0" w:space="0" w:color="auto"/>
          </w:divBdr>
          <w:divsChild>
            <w:div w:id="19061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2369">
      <w:bodyDiv w:val="1"/>
      <w:marLeft w:val="0"/>
      <w:marRight w:val="0"/>
      <w:marTop w:val="0"/>
      <w:marBottom w:val="0"/>
      <w:divBdr>
        <w:top w:val="none" w:sz="0" w:space="0" w:color="auto"/>
        <w:left w:val="none" w:sz="0" w:space="0" w:color="auto"/>
        <w:bottom w:val="none" w:sz="0" w:space="0" w:color="auto"/>
        <w:right w:val="none" w:sz="0" w:space="0" w:color="auto"/>
      </w:divBdr>
      <w:divsChild>
        <w:div w:id="569388192">
          <w:marLeft w:val="0"/>
          <w:marRight w:val="0"/>
          <w:marTop w:val="0"/>
          <w:marBottom w:val="0"/>
          <w:divBdr>
            <w:top w:val="none" w:sz="0" w:space="0" w:color="auto"/>
            <w:left w:val="none" w:sz="0" w:space="0" w:color="auto"/>
            <w:bottom w:val="none" w:sz="0" w:space="0" w:color="auto"/>
            <w:right w:val="none" w:sz="0" w:space="0" w:color="auto"/>
          </w:divBdr>
          <w:divsChild>
            <w:div w:id="10006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8900">
      <w:bodyDiv w:val="1"/>
      <w:marLeft w:val="0"/>
      <w:marRight w:val="0"/>
      <w:marTop w:val="0"/>
      <w:marBottom w:val="0"/>
      <w:divBdr>
        <w:top w:val="none" w:sz="0" w:space="0" w:color="auto"/>
        <w:left w:val="none" w:sz="0" w:space="0" w:color="auto"/>
        <w:bottom w:val="none" w:sz="0" w:space="0" w:color="auto"/>
        <w:right w:val="none" w:sz="0" w:space="0" w:color="auto"/>
      </w:divBdr>
      <w:divsChild>
        <w:div w:id="1176653789">
          <w:marLeft w:val="0"/>
          <w:marRight w:val="0"/>
          <w:marTop w:val="0"/>
          <w:marBottom w:val="0"/>
          <w:divBdr>
            <w:top w:val="none" w:sz="0" w:space="0" w:color="auto"/>
            <w:left w:val="none" w:sz="0" w:space="0" w:color="auto"/>
            <w:bottom w:val="none" w:sz="0" w:space="0" w:color="auto"/>
            <w:right w:val="none" w:sz="0" w:space="0" w:color="auto"/>
          </w:divBdr>
          <w:divsChild>
            <w:div w:id="1771008550">
              <w:marLeft w:val="0"/>
              <w:marRight w:val="0"/>
              <w:marTop w:val="0"/>
              <w:marBottom w:val="0"/>
              <w:divBdr>
                <w:top w:val="none" w:sz="0" w:space="0" w:color="auto"/>
                <w:left w:val="none" w:sz="0" w:space="0" w:color="auto"/>
                <w:bottom w:val="none" w:sz="0" w:space="0" w:color="auto"/>
                <w:right w:val="none" w:sz="0" w:space="0" w:color="auto"/>
              </w:divBdr>
            </w:div>
          </w:divsChild>
        </w:div>
        <w:div w:id="2046248789">
          <w:marLeft w:val="0"/>
          <w:marRight w:val="0"/>
          <w:marTop w:val="0"/>
          <w:marBottom w:val="0"/>
          <w:divBdr>
            <w:top w:val="none" w:sz="0" w:space="0" w:color="auto"/>
            <w:left w:val="none" w:sz="0" w:space="0" w:color="auto"/>
            <w:bottom w:val="none" w:sz="0" w:space="0" w:color="auto"/>
            <w:right w:val="none" w:sz="0" w:space="0" w:color="auto"/>
          </w:divBdr>
          <w:divsChild>
            <w:div w:id="1676228191">
              <w:marLeft w:val="0"/>
              <w:marRight w:val="0"/>
              <w:marTop w:val="0"/>
              <w:marBottom w:val="0"/>
              <w:divBdr>
                <w:top w:val="none" w:sz="0" w:space="0" w:color="auto"/>
                <w:left w:val="none" w:sz="0" w:space="0" w:color="auto"/>
                <w:bottom w:val="none" w:sz="0" w:space="0" w:color="auto"/>
                <w:right w:val="none" w:sz="0" w:space="0" w:color="auto"/>
              </w:divBdr>
            </w:div>
          </w:divsChild>
        </w:div>
        <w:div w:id="675497315">
          <w:marLeft w:val="0"/>
          <w:marRight w:val="0"/>
          <w:marTop w:val="0"/>
          <w:marBottom w:val="0"/>
          <w:divBdr>
            <w:top w:val="none" w:sz="0" w:space="0" w:color="auto"/>
            <w:left w:val="none" w:sz="0" w:space="0" w:color="auto"/>
            <w:bottom w:val="none" w:sz="0" w:space="0" w:color="auto"/>
            <w:right w:val="none" w:sz="0" w:space="0" w:color="auto"/>
          </w:divBdr>
          <w:divsChild>
            <w:div w:id="567883724">
              <w:marLeft w:val="0"/>
              <w:marRight w:val="0"/>
              <w:marTop w:val="0"/>
              <w:marBottom w:val="0"/>
              <w:divBdr>
                <w:top w:val="none" w:sz="0" w:space="0" w:color="auto"/>
                <w:left w:val="none" w:sz="0" w:space="0" w:color="auto"/>
                <w:bottom w:val="none" w:sz="0" w:space="0" w:color="auto"/>
                <w:right w:val="none" w:sz="0" w:space="0" w:color="auto"/>
              </w:divBdr>
            </w:div>
          </w:divsChild>
        </w:div>
        <w:div w:id="772939768">
          <w:marLeft w:val="0"/>
          <w:marRight w:val="0"/>
          <w:marTop w:val="0"/>
          <w:marBottom w:val="0"/>
          <w:divBdr>
            <w:top w:val="none" w:sz="0" w:space="0" w:color="auto"/>
            <w:left w:val="none" w:sz="0" w:space="0" w:color="auto"/>
            <w:bottom w:val="none" w:sz="0" w:space="0" w:color="auto"/>
            <w:right w:val="none" w:sz="0" w:space="0" w:color="auto"/>
          </w:divBdr>
          <w:divsChild>
            <w:div w:id="2121609434">
              <w:marLeft w:val="0"/>
              <w:marRight w:val="0"/>
              <w:marTop w:val="0"/>
              <w:marBottom w:val="0"/>
              <w:divBdr>
                <w:top w:val="none" w:sz="0" w:space="0" w:color="auto"/>
                <w:left w:val="none" w:sz="0" w:space="0" w:color="auto"/>
                <w:bottom w:val="none" w:sz="0" w:space="0" w:color="auto"/>
                <w:right w:val="none" w:sz="0" w:space="0" w:color="auto"/>
              </w:divBdr>
            </w:div>
          </w:divsChild>
        </w:div>
        <w:div w:id="892618926">
          <w:marLeft w:val="0"/>
          <w:marRight w:val="0"/>
          <w:marTop w:val="0"/>
          <w:marBottom w:val="0"/>
          <w:divBdr>
            <w:top w:val="none" w:sz="0" w:space="0" w:color="auto"/>
            <w:left w:val="none" w:sz="0" w:space="0" w:color="auto"/>
            <w:bottom w:val="none" w:sz="0" w:space="0" w:color="auto"/>
            <w:right w:val="none" w:sz="0" w:space="0" w:color="auto"/>
          </w:divBdr>
          <w:divsChild>
            <w:div w:id="1862087942">
              <w:marLeft w:val="0"/>
              <w:marRight w:val="0"/>
              <w:marTop w:val="0"/>
              <w:marBottom w:val="0"/>
              <w:divBdr>
                <w:top w:val="none" w:sz="0" w:space="0" w:color="auto"/>
                <w:left w:val="none" w:sz="0" w:space="0" w:color="auto"/>
                <w:bottom w:val="none" w:sz="0" w:space="0" w:color="auto"/>
                <w:right w:val="none" w:sz="0" w:space="0" w:color="auto"/>
              </w:divBdr>
            </w:div>
          </w:divsChild>
        </w:div>
        <w:div w:id="1157460712">
          <w:marLeft w:val="0"/>
          <w:marRight w:val="0"/>
          <w:marTop w:val="0"/>
          <w:marBottom w:val="0"/>
          <w:divBdr>
            <w:top w:val="none" w:sz="0" w:space="0" w:color="auto"/>
            <w:left w:val="none" w:sz="0" w:space="0" w:color="auto"/>
            <w:bottom w:val="none" w:sz="0" w:space="0" w:color="auto"/>
            <w:right w:val="none" w:sz="0" w:space="0" w:color="auto"/>
          </w:divBdr>
          <w:divsChild>
            <w:div w:id="1633365410">
              <w:marLeft w:val="0"/>
              <w:marRight w:val="0"/>
              <w:marTop w:val="0"/>
              <w:marBottom w:val="0"/>
              <w:divBdr>
                <w:top w:val="none" w:sz="0" w:space="0" w:color="auto"/>
                <w:left w:val="none" w:sz="0" w:space="0" w:color="auto"/>
                <w:bottom w:val="none" w:sz="0" w:space="0" w:color="auto"/>
                <w:right w:val="none" w:sz="0" w:space="0" w:color="auto"/>
              </w:divBdr>
            </w:div>
          </w:divsChild>
        </w:div>
        <w:div w:id="1783769722">
          <w:marLeft w:val="0"/>
          <w:marRight w:val="0"/>
          <w:marTop w:val="0"/>
          <w:marBottom w:val="0"/>
          <w:divBdr>
            <w:top w:val="none" w:sz="0" w:space="0" w:color="auto"/>
            <w:left w:val="none" w:sz="0" w:space="0" w:color="auto"/>
            <w:bottom w:val="none" w:sz="0" w:space="0" w:color="auto"/>
            <w:right w:val="none" w:sz="0" w:space="0" w:color="auto"/>
          </w:divBdr>
          <w:divsChild>
            <w:div w:id="1221213217">
              <w:marLeft w:val="0"/>
              <w:marRight w:val="0"/>
              <w:marTop w:val="0"/>
              <w:marBottom w:val="0"/>
              <w:divBdr>
                <w:top w:val="none" w:sz="0" w:space="0" w:color="auto"/>
                <w:left w:val="none" w:sz="0" w:space="0" w:color="auto"/>
                <w:bottom w:val="none" w:sz="0" w:space="0" w:color="auto"/>
                <w:right w:val="none" w:sz="0" w:space="0" w:color="auto"/>
              </w:divBdr>
            </w:div>
          </w:divsChild>
        </w:div>
        <w:div w:id="2031488542">
          <w:marLeft w:val="0"/>
          <w:marRight w:val="0"/>
          <w:marTop w:val="0"/>
          <w:marBottom w:val="0"/>
          <w:divBdr>
            <w:top w:val="none" w:sz="0" w:space="0" w:color="auto"/>
            <w:left w:val="none" w:sz="0" w:space="0" w:color="auto"/>
            <w:bottom w:val="none" w:sz="0" w:space="0" w:color="auto"/>
            <w:right w:val="none" w:sz="0" w:space="0" w:color="auto"/>
          </w:divBdr>
          <w:divsChild>
            <w:div w:id="718020476">
              <w:marLeft w:val="0"/>
              <w:marRight w:val="0"/>
              <w:marTop w:val="0"/>
              <w:marBottom w:val="0"/>
              <w:divBdr>
                <w:top w:val="none" w:sz="0" w:space="0" w:color="auto"/>
                <w:left w:val="none" w:sz="0" w:space="0" w:color="auto"/>
                <w:bottom w:val="none" w:sz="0" w:space="0" w:color="auto"/>
                <w:right w:val="none" w:sz="0" w:space="0" w:color="auto"/>
              </w:divBdr>
            </w:div>
          </w:divsChild>
        </w:div>
        <w:div w:id="1378966843">
          <w:marLeft w:val="0"/>
          <w:marRight w:val="0"/>
          <w:marTop w:val="0"/>
          <w:marBottom w:val="0"/>
          <w:divBdr>
            <w:top w:val="none" w:sz="0" w:space="0" w:color="auto"/>
            <w:left w:val="none" w:sz="0" w:space="0" w:color="auto"/>
            <w:bottom w:val="none" w:sz="0" w:space="0" w:color="auto"/>
            <w:right w:val="none" w:sz="0" w:space="0" w:color="auto"/>
          </w:divBdr>
          <w:divsChild>
            <w:div w:id="343821539">
              <w:marLeft w:val="0"/>
              <w:marRight w:val="0"/>
              <w:marTop w:val="0"/>
              <w:marBottom w:val="0"/>
              <w:divBdr>
                <w:top w:val="none" w:sz="0" w:space="0" w:color="auto"/>
                <w:left w:val="none" w:sz="0" w:space="0" w:color="auto"/>
                <w:bottom w:val="none" w:sz="0" w:space="0" w:color="auto"/>
                <w:right w:val="none" w:sz="0" w:space="0" w:color="auto"/>
              </w:divBdr>
            </w:div>
          </w:divsChild>
        </w:div>
        <w:div w:id="1353652575">
          <w:marLeft w:val="0"/>
          <w:marRight w:val="0"/>
          <w:marTop w:val="0"/>
          <w:marBottom w:val="0"/>
          <w:divBdr>
            <w:top w:val="none" w:sz="0" w:space="0" w:color="auto"/>
            <w:left w:val="none" w:sz="0" w:space="0" w:color="auto"/>
            <w:bottom w:val="none" w:sz="0" w:space="0" w:color="auto"/>
            <w:right w:val="none" w:sz="0" w:space="0" w:color="auto"/>
          </w:divBdr>
          <w:divsChild>
            <w:div w:id="1000080857">
              <w:marLeft w:val="0"/>
              <w:marRight w:val="0"/>
              <w:marTop w:val="0"/>
              <w:marBottom w:val="0"/>
              <w:divBdr>
                <w:top w:val="none" w:sz="0" w:space="0" w:color="auto"/>
                <w:left w:val="none" w:sz="0" w:space="0" w:color="auto"/>
                <w:bottom w:val="none" w:sz="0" w:space="0" w:color="auto"/>
                <w:right w:val="none" w:sz="0" w:space="0" w:color="auto"/>
              </w:divBdr>
            </w:div>
          </w:divsChild>
        </w:div>
        <w:div w:id="666904453">
          <w:marLeft w:val="0"/>
          <w:marRight w:val="0"/>
          <w:marTop w:val="0"/>
          <w:marBottom w:val="0"/>
          <w:divBdr>
            <w:top w:val="none" w:sz="0" w:space="0" w:color="auto"/>
            <w:left w:val="none" w:sz="0" w:space="0" w:color="auto"/>
            <w:bottom w:val="none" w:sz="0" w:space="0" w:color="auto"/>
            <w:right w:val="none" w:sz="0" w:space="0" w:color="auto"/>
          </w:divBdr>
          <w:divsChild>
            <w:div w:id="1415394235">
              <w:marLeft w:val="0"/>
              <w:marRight w:val="0"/>
              <w:marTop w:val="0"/>
              <w:marBottom w:val="0"/>
              <w:divBdr>
                <w:top w:val="none" w:sz="0" w:space="0" w:color="auto"/>
                <w:left w:val="none" w:sz="0" w:space="0" w:color="auto"/>
                <w:bottom w:val="none" w:sz="0" w:space="0" w:color="auto"/>
                <w:right w:val="none" w:sz="0" w:space="0" w:color="auto"/>
              </w:divBdr>
            </w:div>
          </w:divsChild>
        </w:div>
        <w:div w:id="1322463959">
          <w:marLeft w:val="0"/>
          <w:marRight w:val="0"/>
          <w:marTop w:val="0"/>
          <w:marBottom w:val="0"/>
          <w:divBdr>
            <w:top w:val="none" w:sz="0" w:space="0" w:color="auto"/>
            <w:left w:val="none" w:sz="0" w:space="0" w:color="auto"/>
            <w:bottom w:val="none" w:sz="0" w:space="0" w:color="auto"/>
            <w:right w:val="none" w:sz="0" w:space="0" w:color="auto"/>
          </w:divBdr>
          <w:divsChild>
            <w:div w:id="991517995">
              <w:marLeft w:val="0"/>
              <w:marRight w:val="0"/>
              <w:marTop w:val="0"/>
              <w:marBottom w:val="0"/>
              <w:divBdr>
                <w:top w:val="none" w:sz="0" w:space="0" w:color="auto"/>
                <w:left w:val="none" w:sz="0" w:space="0" w:color="auto"/>
                <w:bottom w:val="none" w:sz="0" w:space="0" w:color="auto"/>
                <w:right w:val="none" w:sz="0" w:space="0" w:color="auto"/>
              </w:divBdr>
            </w:div>
          </w:divsChild>
        </w:div>
        <w:div w:id="1264920968">
          <w:marLeft w:val="0"/>
          <w:marRight w:val="0"/>
          <w:marTop w:val="0"/>
          <w:marBottom w:val="0"/>
          <w:divBdr>
            <w:top w:val="none" w:sz="0" w:space="0" w:color="auto"/>
            <w:left w:val="none" w:sz="0" w:space="0" w:color="auto"/>
            <w:bottom w:val="none" w:sz="0" w:space="0" w:color="auto"/>
            <w:right w:val="none" w:sz="0" w:space="0" w:color="auto"/>
          </w:divBdr>
          <w:divsChild>
            <w:div w:id="1746955337">
              <w:marLeft w:val="0"/>
              <w:marRight w:val="0"/>
              <w:marTop w:val="0"/>
              <w:marBottom w:val="0"/>
              <w:divBdr>
                <w:top w:val="none" w:sz="0" w:space="0" w:color="auto"/>
                <w:left w:val="none" w:sz="0" w:space="0" w:color="auto"/>
                <w:bottom w:val="none" w:sz="0" w:space="0" w:color="auto"/>
                <w:right w:val="none" w:sz="0" w:space="0" w:color="auto"/>
              </w:divBdr>
            </w:div>
          </w:divsChild>
        </w:div>
        <w:div w:id="290938663">
          <w:marLeft w:val="0"/>
          <w:marRight w:val="0"/>
          <w:marTop w:val="0"/>
          <w:marBottom w:val="0"/>
          <w:divBdr>
            <w:top w:val="none" w:sz="0" w:space="0" w:color="auto"/>
            <w:left w:val="none" w:sz="0" w:space="0" w:color="auto"/>
            <w:bottom w:val="none" w:sz="0" w:space="0" w:color="auto"/>
            <w:right w:val="none" w:sz="0" w:space="0" w:color="auto"/>
          </w:divBdr>
          <w:divsChild>
            <w:div w:id="1698501607">
              <w:marLeft w:val="0"/>
              <w:marRight w:val="0"/>
              <w:marTop w:val="0"/>
              <w:marBottom w:val="0"/>
              <w:divBdr>
                <w:top w:val="none" w:sz="0" w:space="0" w:color="auto"/>
                <w:left w:val="none" w:sz="0" w:space="0" w:color="auto"/>
                <w:bottom w:val="none" w:sz="0" w:space="0" w:color="auto"/>
                <w:right w:val="none" w:sz="0" w:space="0" w:color="auto"/>
              </w:divBdr>
            </w:div>
          </w:divsChild>
        </w:div>
        <w:div w:id="1498424046">
          <w:marLeft w:val="0"/>
          <w:marRight w:val="0"/>
          <w:marTop w:val="0"/>
          <w:marBottom w:val="0"/>
          <w:divBdr>
            <w:top w:val="none" w:sz="0" w:space="0" w:color="auto"/>
            <w:left w:val="none" w:sz="0" w:space="0" w:color="auto"/>
            <w:bottom w:val="none" w:sz="0" w:space="0" w:color="auto"/>
            <w:right w:val="none" w:sz="0" w:space="0" w:color="auto"/>
          </w:divBdr>
          <w:divsChild>
            <w:div w:id="19724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4481">
      <w:bodyDiv w:val="1"/>
      <w:marLeft w:val="0"/>
      <w:marRight w:val="0"/>
      <w:marTop w:val="0"/>
      <w:marBottom w:val="0"/>
      <w:divBdr>
        <w:top w:val="none" w:sz="0" w:space="0" w:color="auto"/>
        <w:left w:val="none" w:sz="0" w:space="0" w:color="auto"/>
        <w:bottom w:val="none" w:sz="0" w:space="0" w:color="auto"/>
        <w:right w:val="none" w:sz="0" w:space="0" w:color="auto"/>
      </w:divBdr>
    </w:div>
    <w:div w:id="178549434">
      <w:bodyDiv w:val="1"/>
      <w:marLeft w:val="0"/>
      <w:marRight w:val="0"/>
      <w:marTop w:val="0"/>
      <w:marBottom w:val="0"/>
      <w:divBdr>
        <w:top w:val="none" w:sz="0" w:space="0" w:color="auto"/>
        <w:left w:val="none" w:sz="0" w:space="0" w:color="auto"/>
        <w:bottom w:val="none" w:sz="0" w:space="0" w:color="auto"/>
        <w:right w:val="none" w:sz="0" w:space="0" w:color="auto"/>
      </w:divBdr>
      <w:divsChild>
        <w:div w:id="840972692">
          <w:marLeft w:val="0"/>
          <w:marRight w:val="0"/>
          <w:marTop w:val="0"/>
          <w:marBottom w:val="0"/>
          <w:divBdr>
            <w:top w:val="none" w:sz="0" w:space="0" w:color="auto"/>
            <w:left w:val="none" w:sz="0" w:space="0" w:color="auto"/>
            <w:bottom w:val="none" w:sz="0" w:space="0" w:color="auto"/>
            <w:right w:val="none" w:sz="0" w:space="0" w:color="auto"/>
          </w:divBdr>
          <w:divsChild>
            <w:div w:id="12182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709">
      <w:bodyDiv w:val="1"/>
      <w:marLeft w:val="0"/>
      <w:marRight w:val="0"/>
      <w:marTop w:val="0"/>
      <w:marBottom w:val="0"/>
      <w:divBdr>
        <w:top w:val="none" w:sz="0" w:space="0" w:color="auto"/>
        <w:left w:val="none" w:sz="0" w:space="0" w:color="auto"/>
        <w:bottom w:val="none" w:sz="0" w:space="0" w:color="auto"/>
        <w:right w:val="none" w:sz="0" w:space="0" w:color="auto"/>
      </w:divBdr>
      <w:divsChild>
        <w:div w:id="1401099730">
          <w:marLeft w:val="0"/>
          <w:marRight w:val="0"/>
          <w:marTop w:val="0"/>
          <w:marBottom w:val="0"/>
          <w:divBdr>
            <w:top w:val="none" w:sz="0" w:space="0" w:color="auto"/>
            <w:left w:val="none" w:sz="0" w:space="0" w:color="auto"/>
            <w:bottom w:val="none" w:sz="0" w:space="0" w:color="auto"/>
            <w:right w:val="none" w:sz="0" w:space="0" w:color="auto"/>
          </w:divBdr>
        </w:div>
        <w:div w:id="587346488">
          <w:marLeft w:val="0"/>
          <w:marRight w:val="0"/>
          <w:marTop w:val="0"/>
          <w:marBottom w:val="0"/>
          <w:divBdr>
            <w:top w:val="none" w:sz="0" w:space="0" w:color="auto"/>
            <w:left w:val="none" w:sz="0" w:space="0" w:color="auto"/>
            <w:bottom w:val="none" w:sz="0" w:space="0" w:color="auto"/>
            <w:right w:val="none" w:sz="0" w:space="0" w:color="auto"/>
          </w:divBdr>
        </w:div>
        <w:div w:id="600796597">
          <w:marLeft w:val="0"/>
          <w:marRight w:val="0"/>
          <w:marTop w:val="0"/>
          <w:marBottom w:val="0"/>
          <w:divBdr>
            <w:top w:val="none" w:sz="0" w:space="0" w:color="auto"/>
            <w:left w:val="none" w:sz="0" w:space="0" w:color="auto"/>
            <w:bottom w:val="none" w:sz="0" w:space="0" w:color="auto"/>
            <w:right w:val="none" w:sz="0" w:space="0" w:color="auto"/>
          </w:divBdr>
        </w:div>
        <w:div w:id="1663923161">
          <w:marLeft w:val="0"/>
          <w:marRight w:val="0"/>
          <w:marTop w:val="0"/>
          <w:marBottom w:val="0"/>
          <w:divBdr>
            <w:top w:val="none" w:sz="0" w:space="0" w:color="auto"/>
            <w:left w:val="none" w:sz="0" w:space="0" w:color="auto"/>
            <w:bottom w:val="none" w:sz="0" w:space="0" w:color="auto"/>
            <w:right w:val="none" w:sz="0" w:space="0" w:color="auto"/>
          </w:divBdr>
        </w:div>
        <w:div w:id="2113013744">
          <w:marLeft w:val="0"/>
          <w:marRight w:val="0"/>
          <w:marTop w:val="0"/>
          <w:marBottom w:val="0"/>
          <w:divBdr>
            <w:top w:val="none" w:sz="0" w:space="0" w:color="auto"/>
            <w:left w:val="none" w:sz="0" w:space="0" w:color="auto"/>
            <w:bottom w:val="none" w:sz="0" w:space="0" w:color="auto"/>
            <w:right w:val="none" w:sz="0" w:space="0" w:color="auto"/>
          </w:divBdr>
        </w:div>
      </w:divsChild>
    </w:div>
    <w:div w:id="250741649">
      <w:bodyDiv w:val="1"/>
      <w:marLeft w:val="0"/>
      <w:marRight w:val="0"/>
      <w:marTop w:val="0"/>
      <w:marBottom w:val="0"/>
      <w:divBdr>
        <w:top w:val="none" w:sz="0" w:space="0" w:color="auto"/>
        <w:left w:val="none" w:sz="0" w:space="0" w:color="auto"/>
        <w:bottom w:val="none" w:sz="0" w:space="0" w:color="auto"/>
        <w:right w:val="none" w:sz="0" w:space="0" w:color="auto"/>
      </w:divBdr>
    </w:div>
    <w:div w:id="251012146">
      <w:bodyDiv w:val="1"/>
      <w:marLeft w:val="0"/>
      <w:marRight w:val="0"/>
      <w:marTop w:val="0"/>
      <w:marBottom w:val="0"/>
      <w:divBdr>
        <w:top w:val="none" w:sz="0" w:space="0" w:color="auto"/>
        <w:left w:val="none" w:sz="0" w:space="0" w:color="auto"/>
        <w:bottom w:val="none" w:sz="0" w:space="0" w:color="auto"/>
        <w:right w:val="none" w:sz="0" w:space="0" w:color="auto"/>
      </w:divBdr>
      <w:divsChild>
        <w:div w:id="1650399160">
          <w:marLeft w:val="0"/>
          <w:marRight w:val="0"/>
          <w:marTop w:val="0"/>
          <w:marBottom w:val="0"/>
          <w:divBdr>
            <w:top w:val="none" w:sz="0" w:space="0" w:color="auto"/>
            <w:left w:val="none" w:sz="0" w:space="0" w:color="auto"/>
            <w:bottom w:val="none" w:sz="0" w:space="0" w:color="auto"/>
            <w:right w:val="none" w:sz="0" w:space="0" w:color="auto"/>
          </w:divBdr>
        </w:div>
      </w:divsChild>
    </w:div>
    <w:div w:id="272782780">
      <w:bodyDiv w:val="1"/>
      <w:marLeft w:val="0"/>
      <w:marRight w:val="0"/>
      <w:marTop w:val="0"/>
      <w:marBottom w:val="0"/>
      <w:divBdr>
        <w:top w:val="none" w:sz="0" w:space="0" w:color="auto"/>
        <w:left w:val="none" w:sz="0" w:space="0" w:color="auto"/>
        <w:bottom w:val="none" w:sz="0" w:space="0" w:color="auto"/>
        <w:right w:val="none" w:sz="0" w:space="0" w:color="auto"/>
      </w:divBdr>
      <w:divsChild>
        <w:div w:id="397554935">
          <w:marLeft w:val="0"/>
          <w:marRight w:val="0"/>
          <w:marTop w:val="0"/>
          <w:marBottom w:val="0"/>
          <w:divBdr>
            <w:top w:val="none" w:sz="0" w:space="0" w:color="auto"/>
            <w:left w:val="none" w:sz="0" w:space="0" w:color="auto"/>
            <w:bottom w:val="none" w:sz="0" w:space="0" w:color="auto"/>
            <w:right w:val="none" w:sz="0" w:space="0" w:color="auto"/>
          </w:divBdr>
          <w:divsChild>
            <w:div w:id="1946231918">
              <w:marLeft w:val="0"/>
              <w:marRight w:val="0"/>
              <w:marTop w:val="0"/>
              <w:marBottom w:val="0"/>
              <w:divBdr>
                <w:top w:val="none" w:sz="0" w:space="0" w:color="auto"/>
                <w:left w:val="none" w:sz="0" w:space="0" w:color="auto"/>
                <w:bottom w:val="none" w:sz="0" w:space="0" w:color="auto"/>
                <w:right w:val="none" w:sz="0" w:space="0" w:color="auto"/>
              </w:divBdr>
            </w:div>
          </w:divsChild>
        </w:div>
        <w:div w:id="715005323">
          <w:marLeft w:val="0"/>
          <w:marRight w:val="0"/>
          <w:marTop w:val="0"/>
          <w:marBottom w:val="0"/>
          <w:divBdr>
            <w:top w:val="none" w:sz="0" w:space="0" w:color="auto"/>
            <w:left w:val="none" w:sz="0" w:space="0" w:color="auto"/>
            <w:bottom w:val="none" w:sz="0" w:space="0" w:color="auto"/>
            <w:right w:val="none" w:sz="0" w:space="0" w:color="auto"/>
          </w:divBdr>
          <w:divsChild>
            <w:div w:id="103694428">
              <w:marLeft w:val="0"/>
              <w:marRight w:val="0"/>
              <w:marTop w:val="0"/>
              <w:marBottom w:val="0"/>
              <w:divBdr>
                <w:top w:val="none" w:sz="0" w:space="0" w:color="auto"/>
                <w:left w:val="none" w:sz="0" w:space="0" w:color="auto"/>
                <w:bottom w:val="none" w:sz="0" w:space="0" w:color="auto"/>
                <w:right w:val="none" w:sz="0" w:space="0" w:color="auto"/>
              </w:divBdr>
            </w:div>
          </w:divsChild>
        </w:div>
        <w:div w:id="1542867273">
          <w:marLeft w:val="0"/>
          <w:marRight w:val="0"/>
          <w:marTop w:val="0"/>
          <w:marBottom w:val="0"/>
          <w:divBdr>
            <w:top w:val="none" w:sz="0" w:space="0" w:color="auto"/>
            <w:left w:val="none" w:sz="0" w:space="0" w:color="auto"/>
            <w:bottom w:val="none" w:sz="0" w:space="0" w:color="auto"/>
            <w:right w:val="none" w:sz="0" w:space="0" w:color="auto"/>
          </w:divBdr>
          <w:divsChild>
            <w:div w:id="1709138860">
              <w:marLeft w:val="0"/>
              <w:marRight w:val="0"/>
              <w:marTop w:val="0"/>
              <w:marBottom w:val="0"/>
              <w:divBdr>
                <w:top w:val="none" w:sz="0" w:space="0" w:color="auto"/>
                <w:left w:val="none" w:sz="0" w:space="0" w:color="auto"/>
                <w:bottom w:val="none" w:sz="0" w:space="0" w:color="auto"/>
                <w:right w:val="none" w:sz="0" w:space="0" w:color="auto"/>
              </w:divBdr>
            </w:div>
          </w:divsChild>
        </w:div>
        <w:div w:id="1251890820">
          <w:marLeft w:val="0"/>
          <w:marRight w:val="0"/>
          <w:marTop w:val="0"/>
          <w:marBottom w:val="0"/>
          <w:divBdr>
            <w:top w:val="none" w:sz="0" w:space="0" w:color="auto"/>
            <w:left w:val="none" w:sz="0" w:space="0" w:color="auto"/>
            <w:bottom w:val="none" w:sz="0" w:space="0" w:color="auto"/>
            <w:right w:val="none" w:sz="0" w:space="0" w:color="auto"/>
          </w:divBdr>
          <w:divsChild>
            <w:div w:id="407727267">
              <w:marLeft w:val="0"/>
              <w:marRight w:val="0"/>
              <w:marTop w:val="0"/>
              <w:marBottom w:val="0"/>
              <w:divBdr>
                <w:top w:val="none" w:sz="0" w:space="0" w:color="auto"/>
                <w:left w:val="none" w:sz="0" w:space="0" w:color="auto"/>
                <w:bottom w:val="none" w:sz="0" w:space="0" w:color="auto"/>
                <w:right w:val="none" w:sz="0" w:space="0" w:color="auto"/>
              </w:divBdr>
            </w:div>
          </w:divsChild>
        </w:div>
        <w:div w:id="274798892">
          <w:marLeft w:val="0"/>
          <w:marRight w:val="0"/>
          <w:marTop w:val="0"/>
          <w:marBottom w:val="0"/>
          <w:divBdr>
            <w:top w:val="none" w:sz="0" w:space="0" w:color="auto"/>
            <w:left w:val="none" w:sz="0" w:space="0" w:color="auto"/>
            <w:bottom w:val="none" w:sz="0" w:space="0" w:color="auto"/>
            <w:right w:val="none" w:sz="0" w:space="0" w:color="auto"/>
          </w:divBdr>
          <w:divsChild>
            <w:div w:id="497161118">
              <w:marLeft w:val="0"/>
              <w:marRight w:val="0"/>
              <w:marTop w:val="0"/>
              <w:marBottom w:val="0"/>
              <w:divBdr>
                <w:top w:val="none" w:sz="0" w:space="0" w:color="auto"/>
                <w:left w:val="none" w:sz="0" w:space="0" w:color="auto"/>
                <w:bottom w:val="none" w:sz="0" w:space="0" w:color="auto"/>
                <w:right w:val="none" w:sz="0" w:space="0" w:color="auto"/>
              </w:divBdr>
            </w:div>
          </w:divsChild>
        </w:div>
        <w:div w:id="1912036290">
          <w:marLeft w:val="0"/>
          <w:marRight w:val="0"/>
          <w:marTop w:val="0"/>
          <w:marBottom w:val="0"/>
          <w:divBdr>
            <w:top w:val="none" w:sz="0" w:space="0" w:color="auto"/>
            <w:left w:val="none" w:sz="0" w:space="0" w:color="auto"/>
            <w:bottom w:val="none" w:sz="0" w:space="0" w:color="auto"/>
            <w:right w:val="none" w:sz="0" w:space="0" w:color="auto"/>
          </w:divBdr>
          <w:divsChild>
            <w:div w:id="1301960833">
              <w:marLeft w:val="0"/>
              <w:marRight w:val="0"/>
              <w:marTop w:val="0"/>
              <w:marBottom w:val="0"/>
              <w:divBdr>
                <w:top w:val="none" w:sz="0" w:space="0" w:color="auto"/>
                <w:left w:val="none" w:sz="0" w:space="0" w:color="auto"/>
                <w:bottom w:val="none" w:sz="0" w:space="0" w:color="auto"/>
                <w:right w:val="none" w:sz="0" w:space="0" w:color="auto"/>
              </w:divBdr>
            </w:div>
          </w:divsChild>
        </w:div>
        <w:div w:id="703748508">
          <w:marLeft w:val="0"/>
          <w:marRight w:val="0"/>
          <w:marTop w:val="0"/>
          <w:marBottom w:val="0"/>
          <w:divBdr>
            <w:top w:val="none" w:sz="0" w:space="0" w:color="auto"/>
            <w:left w:val="none" w:sz="0" w:space="0" w:color="auto"/>
            <w:bottom w:val="none" w:sz="0" w:space="0" w:color="auto"/>
            <w:right w:val="none" w:sz="0" w:space="0" w:color="auto"/>
          </w:divBdr>
          <w:divsChild>
            <w:div w:id="1397317439">
              <w:marLeft w:val="0"/>
              <w:marRight w:val="0"/>
              <w:marTop w:val="0"/>
              <w:marBottom w:val="0"/>
              <w:divBdr>
                <w:top w:val="none" w:sz="0" w:space="0" w:color="auto"/>
                <w:left w:val="none" w:sz="0" w:space="0" w:color="auto"/>
                <w:bottom w:val="none" w:sz="0" w:space="0" w:color="auto"/>
                <w:right w:val="none" w:sz="0" w:space="0" w:color="auto"/>
              </w:divBdr>
            </w:div>
          </w:divsChild>
        </w:div>
        <w:div w:id="841819747">
          <w:marLeft w:val="0"/>
          <w:marRight w:val="0"/>
          <w:marTop w:val="0"/>
          <w:marBottom w:val="0"/>
          <w:divBdr>
            <w:top w:val="none" w:sz="0" w:space="0" w:color="auto"/>
            <w:left w:val="none" w:sz="0" w:space="0" w:color="auto"/>
            <w:bottom w:val="none" w:sz="0" w:space="0" w:color="auto"/>
            <w:right w:val="none" w:sz="0" w:space="0" w:color="auto"/>
          </w:divBdr>
          <w:divsChild>
            <w:div w:id="1745176395">
              <w:marLeft w:val="0"/>
              <w:marRight w:val="0"/>
              <w:marTop w:val="0"/>
              <w:marBottom w:val="0"/>
              <w:divBdr>
                <w:top w:val="none" w:sz="0" w:space="0" w:color="auto"/>
                <w:left w:val="none" w:sz="0" w:space="0" w:color="auto"/>
                <w:bottom w:val="none" w:sz="0" w:space="0" w:color="auto"/>
                <w:right w:val="none" w:sz="0" w:space="0" w:color="auto"/>
              </w:divBdr>
            </w:div>
          </w:divsChild>
        </w:div>
        <w:div w:id="1696997884">
          <w:marLeft w:val="0"/>
          <w:marRight w:val="0"/>
          <w:marTop w:val="0"/>
          <w:marBottom w:val="0"/>
          <w:divBdr>
            <w:top w:val="none" w:sz="0" w:space="0" w:color="auto"/>
            <w:left w:val="none" w:sz="0" w:space="0" w:color="auto"/>
            <w:bottom w:val="none" w:sz="0" w:space="0" w:color="auto"/>
            <w:right w:val="none" w:sz="0" w:space="0" w:color="auto"/>
          </w:divBdr>
          <w:divsChild>
            <w:div w:id="878665991">
              <w:marLeft w:val="0"/>
              <w:marRight w:val="0"/>
              <w:marTop w:val="0"/>
              <w:marBottom w:val="0"/>
              <w:divBdr>
                <w:top w:val="none" w:sz="0" w:space="0" w:color="auto"/>
                <w:left w:val="none" w:sz="0" w:space="0" w:color="auto"/>
                <w:bottom w:val="none" w:sz="0" w:space="0" w:color="auto"/>
                <w:right w:val="none" w:sz="0" w:space="0" w:color="auto"/>
              </w:divBdr>
            </w:div>
          </w:divsChild>
        </w:div>
        <w:div w:id="913121760">
          <w:marLeft w:val="0"/>
          <w:marRight w:val="0"/>
          <w:marTop w:val="0"/>
          <w:marBottom w:val="0"/>
          <w:divBdr>
            <w:top w:val="none" w:sz="0" w:space="0" w:color="auto"/>
            <w:left w:val="none" w:sz="0" w:space="0" w:color="auto"/>
            <w:bottom w:val="none" w:sz="0" w:space="0" w:color="auto"/>
            <w:right w:val="none" w:sz="0" w:space="0" w:color="auto"/>
          </w:divBdr>
          <w:divsChild>
            <w:div w:id="1148089157">
              <w:marLeft w:val="0"/>
              <w:marRight w:val="0"/>
              <w:marTop w:val="0"/>
              <w:marBottom w:val="0"/>
              <w:divBdr>
                <w:top w:val="none" w:sz="0" w:space="0" w:color="auto"/>
                <w:left w:val="none" w:sz="0" w:space="0" w:color="auto"/>
                <w:bottom w:val="none" w:sz="0" w:space="0" w:color="auto"/>
                <w:right w:val="none" w:sz="0" w:space="0" w:color="auto"/>
              </w:divBdr>
            </w:div>
          </w:divsChild>
        </w:div>
        <w:div w:id="2018532108">
          <w:marLeft w:val="0"/>
          <w:marRight w:val="0"/>
          <w:marTop w:val="0"/>
          <w:marBottom w:val="0"/>
          <w:divBdr>
            <w:top w:val="none" w:sz="0" w:space="0" w:color="auto"/>
            <w:left w:val="none" w:sz="0" w:space="0" w:color="auto"/>
            <w:bottom w:val="none" w:sz="0" w:space="0" w:color="auto"/>
            <w:right w:val="none" w:sz="0" w:space="0" w:color="auto"/>
          </w:divBdr>
          <w:divsChild>
            <w:div w:id="668560104">
              <w:marLeft w:val="0"/>
              <w:marRight w:val="0"/>
              <w:marTop w:val="0"/>
              <w:marBottom w:val="0"/>
              <w:divBdr>
                <w:top w:val="none" w:sz="0" w:space="0" w:color="auto"/>
                <w:left w:val="none" w:sz="0" w:space="0" w:color="auto"/>
                <w:bottom w:val="none" w:sz="0" w:space="0" w:color="auto"/>
                <w:right w:val="none" w:sz="0" w:space="0" w:color="auto"/>
              </w:divBdr>
            </w:div>
          </w:divsChild>
        </w:div>
        <w:div w:id="290717777">
          <w:marLeft w:val="0"/>
          <w:marRight w:val="0"/>
          <w:marTop w:val="0"/>
          <w:marBottom w:val="0"/>
          <w:divBdr>
            <w:top w:val="none" w:sz="0" w:space="0" w:color="auto"/>
            <w:left w:val="none" w:sz="0" w:space="0" w:color="auto"/>
            <w:bottom w:val="none" w:sz="0" w:space="0" w:color="auto"/>
            <w:right w:val="none" w:sz="0" w:space="0" w:color="auto"/>
          </w:divBdr>
          <w:divsChild>
            <w:div w:id="177501693">
              <w:marLeft w:val="0"/>
              <w:marRight w:val="0"/>
              <w:marTop w:val="0"/>
              <w:marBottom w:val="0"/>
              <w:divBdr>
                <w:top w:val="none" w:sz="0" w:space="0" w:color="auto"/>
                <w:left w:val="none" w:sz="0" w:space="0" w:color="auto"/>
                <w:bottom w:val="none" w:sz="0" w:space="0" w:color="auto"/>
                <w:right w:val="none" w:sz="0" w:space="0" w:color="auto"/>
              </w:divBdr>
            </w:div>
          </w:divsChild>
        </w:div>
        <w:div w:id="1707367452">
          <w:marLeft w:val="0"/>
          <w:marRight w:val="0"/>
          <w:marTop w:val="0"/>
          <w:marBottom w:val="0"/>
          <w:divBdr>
            <w:top w:val="none" w:sz="0" w:space="0" w:color="auto"/>
            <w:left w:val="none" w:sz="0" w:space="0" w:color="auto"/>
            <w:bottom w:val="none" w:sz="0" w:space="0" w:color="auto"/>
            <w:right w:val="none" w:sz="0" w:space="0" w:color="auto"/>
          </w:divBdr>
          <w:divsChild>
            <w:div w:id="854004793">
              <w:marLeft w:val="0"/>
              <w:marRight w:val="0"/>
              <w:marTop w:val="0"/>
              <w:marBottom w:val="0"/>
              <w:divBdr>
                <w:top w:val="none" w:sz="0" w:space="0" w:color="auto"/>
                <w:left w:val="none" w:sz="0" w:space="0" w:color="auto"/>
                <w:bottom w:val="none" w:sz="0" w:space="0" w:color="auto"/>
                <w:right w:val="none" w:sz="0" w:space="0" w:color="auto"/>
              </w:divBdr>
            </w:div>
          </w:divsChild>
        </w:div>
        <w:div w:id="940726118">
          <w:marLeft w:val="0"/>
          <w:marRight w:val="0"/>
          <w:marTop w:val="0"/>
          <w:marBottom w:val="0"/>
          <w:divBdr>
            <w:top w:val="none" w:sz="0" w:space="0" w:color="auto"/>
            <w:left w:val="none" w:sz="0" w:space="0" w:color="auto"/>
            <w:bottom w:val="none" w:sz="0" w:space="0" w:color="auto"/>
            <w:right w:val="none" w:sz="0" w:space="0" w:color="auto"/>
          </w:divBdr>
          <w:divsChild>
            <w:div w:id="12863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0177">
      <w:bodyDiv w:val="1"/>
      <w:marLeft w:val="0"/>
      <w:marRight w:val="0"/>
      <w:marTop w:val="0"/>
      <w:marBottom w:val="0"/>
      <w:divBdr>
        <w:top w:val="none" w:sz="0" w:space="0" w:color="auto"/>
        <w:left w:val="none" w:sz="0" w:space="0" w:color="auto"/>
        <w:bottom w:val="none" w:sz="0" w:space="0" w:color="auto"/>
        <w:right w:val="none" w:sz="0" w:space="0" w:color="auto"/>
      </w:divBdr>
      <w:divsChild>
        <w:div w:id="600727799">
          <w:marLeft w:val="0"/>
          <w:marRight w:val="0"/>
          <w:marTop w:val="0"/>
          <w:marBottom w:val="0"/>
          <w:divBdr>
            <w:top w:val="none" w:sz="0" w:space="0" w:color="auto"/>
            <w:left w:val="none" w:sz="0" w:space="0" w:color="auto"/>
            <w:bottom w:val="none" w:sz="0" w:space="0" w:color="auto"/>
            <w:right w:val="none" w:sz="0" w:space="0" w:color="auto"/>
          </w:divBdr>
        </w:div>
      </w:divsChild>
    </w:div>
    <w:div w:id="300506020">
      <w:bodyDiv w:val="1"/>
      <w:marLeft w:val="0"/>
      <w:marRight w:val="0"/>
      <w:marTop w:val="0"/>
      <w:marBottom w:val="0"/>
      <w:divBdr>
        <w:top w:val="none" w:sz="0" w:space="0" w:color="auto"/>
        <w:left w:val="none" w:sz="0" w:space="0" w:color="auto"/>
        <w:bottom w:val="none" w:sz="0" w:space="0" w:color="auto"/>
        <w:right w:val="none" w:sz="0" w:space="0" w:color="auto"/>
      </w:divBdr>
    </w:div>
    <w:div w:id="306667223">
      <w:bodyDiv w:val="1"/>
      <w:marLeft w:val="0"/>
      <w:marRight w:val="0"/>
      <w:marTop w:val="0"/>
      <w:marBottom w:val="0"/>
      <w:divBdr>
        <w:top w:val="none" w:sz="0" w:space="0" w:color="auto"/>
        <w:left w:val="none" w:sz="0" w:space="0" w:color="auto"/>
        <w:bottom w:val="none" w:sz="0" w:space="0" w:color="auto"/>
        <w:right w:val="none" w:sz="0" w:space="0" w:color="auto"/>
      </w:divBdr>
      <w:divsChild>
        <w:div w:id="711199515">
          <w:marLeft w:val="0"/>
          <w:marRight w:val="0"/>
          <w:marTop w:val="0"/>
          <w:marBottom w:val="0"/>
          <w:divBdr>
            <w:top w:val="none" w:sz="0" w:space="0" w:color="auto"/>
            <w:left w:val="none" w:sz="0" w:space="0" w:color="auto"/>
            <w:bottom w:val="none" w:sz="0" w:space="0" w:color="auto"/>
            <w:right w:val="none" w:sz="0" w:space="0" w:color="auto"/>
          </w:divBdr>
        </w:div>
      </w:divsChild>
    </w:div>
    <w:div w:id="307319109">
      <w:bodyDiv w:val="1"/>
      <w:marLeft w:val="0"/>
      <w:marRight w:val="0"/>
      <w:marTop w:val="0"/>
      <w:marBottom w:val="0"/>
      <w:divBdr>
        <w:top w:val="none" w:sz="0" w:space="0" w:color="auto"/>
        <w:left w:val="none" w:sz="0" w:space="0" w:color="auto"/>
        <w:bottom w:val="none" w:sz="0" w:space="0" w:color="auto"/>
        <w:right w:val="none" w:sz="0" w:space="0" w:color="auto"/>
      </w:divBdr>
    </w:div>
    <w:div w:id="338317672">
      <w:bodyDiv w:val="1"/>
      <w:marLeft w:val="0"/>
      <w:marRight w:val="0"/>
      <w:marTop w:val="0"/>
      <w:marBottom w:val="0"/>
      <w:divBdr>
        <w:top w:val="none" w:sz="0" w:space="0" w:color="auto"/>
        <w:left w:val="none" w:sz="0" w:space="0" w:color="auto"/>
        <w:bottom w:val="none" w:sz="0" w:space="0" w:color="auto"/>
        <w:right w:val="none" w:sz="0" w:space="0" w:color="auto"/>
      </w:divBdr>
      <w:divsChild>
        <w:div w:id="1768036926">
          <w:marLeft w:val="0"/>
          <w:marRight w:val="0"/>
          <w:marTop w:val="0"/>
          <w:marBottom w:val="0"/>
          <w:divBdr>
            <w:top w:val="none" w:sz="0" w:space="0" w:color="auto"/>
            <w:left w:val="none" w:sz="0" w:space="0" w:color="auto"/>
            <w:bottom w:val="none" w:sz="0" w:space="0" w:color="auto"/>
            <w:right w:val="none" w:sz="0" w:space="0" w:color="auto"/>
          </w:divBdr>
          <w:divsChild>
            <w:div w:id="1513568456">
              <w:marLeft w:val="0"/>
              <w:marRight w:val="0"/>
              <w:marTop w:val="0"/>
              <w:marBottom w:val="0"/>
              <w:divBdr>
                <w:top w:val="none" w:sz="0" w:space="0" w:color="auto"/>
                <w:left w:val="none" w:sz="0" w:space="0" w:color="auto"/>
                <w:bottom w:val="none" w:sz="0" w:space="0" w:color="auto"/>
                <w:right w:val="none" w:sz="0" w:space="0" w:color="auto"/>
              </w:divBdr>
            </w:div>
          </w:divsChild>
        </w:div>
        <w:div w:id="1227716492">
          <w:marLeft w:val="0"/>
          <w:marRight w:val="0"/>
          <w:marTop w:val="0"/>
          <w:marBottom w:val="0"/>
          <w:divBdr>
            <w:top w:val="none" w:sz="0" w:space="0" w:color="auto"/>
            <w:left w:val="none" w:sz="0" w:space="0" w:color="auto"/>
            <w:bottom w:val="none" w:sz="0" w:space="0" w:color="auto"/>
            <w:right w:val="none" w:sz="0" w:space="0" w:color="auto"/>
          </w:divBdr>
          <w:divsChild>
            <w:div w:id="1172525654">
              <w:marLeft w:val="0"/>
              <w:marRight w:val="0"/>
              <w:marTop w:val="0"/>
              <w:marBottom w:val="0"/>
              <w:divBdr>
                <w:top w:val="none" w:sz="0" w:space="0" w:color="auto"/>
                <w:left w:val="none" w:sz="0" w:space="0" w:color="auto"/>
                <w:bottom w:val="none" w:sz="0" w:space="0" w:color="auto"/>
                <w:right w:val="none" w:sz="0" w:space="0" w:color="auto"/>
              </w:divBdr>
            </w:div>
          </w:divsChild>
        </w:div>
        <w:div w:id="455299852">
          <w:marLeft w:val="0"/>
          <w:marRight w:val="0"/>
          <w:marTop w:val="0"/>
          <w:marBottom w:val="0"/>
          <w:divBdr>
            <w:top w:val="none" w:sz="0" w:space="0" w:color="auto"/>
            <w:left w:val="none" w:sz="0" w:space="0" w:color="auto"/>
            <w:bottom w:val="none" w:sz="0" w:space="0" w:color="auto"/>
            <w:right w:val="none" w:sz="0" w:space="0" w:color="auto"/>
          </w:divBdr>
          <w:divsChild>
            <w:div w:id="1860242967">
              <w:marLeft w:val="0"/>
              <w:marRight w:val="0"/>
              <w:marTop w:val="0"/>
              <w:marBottom w:val="0"/>
              <w:divBdr>
                <w:top w:val="none" w:sz="0" w:space="0" w:color="auto"/>
                <w:left w:val="none" w:sz="0" w:space="0" w:color="auto"/>
                <w:bottom w:val="none" w:sz="0" w:space="0" w:color="auto"/>
                <w:right w:val="none" w:sz="0" w:space="0" w:color="auto"/>
              </w:divBdr>
            </w:div>
          </w:divsChild>
        </w:div>
        <w:div w:id="1313288033">
          <w:marLeft w:val="0"/>
          <w:marRight w:val="0"/>
          <w:marTop w:val="0"/>
          <w:marBottom w:val="0"/>
          <w:divBdr>
            <w:top w:val="none" w:sz="0" w:space="0" w:color="auto"/>
            <w:left w:val="none" w:sz="0" w:space="0" w:color="auto"/>
            <w:bottom w:val="none" w:sz="0" w:space="0" w:color="auto"/>
            <w:right w:val="none" w:sz="0" w:space="0" w:color="auto"/>
          </w:divBdr>
          <w:divsChild>
            <w:div w:id="333605981">
              <w:marLeft w:val="0"/>
              <w:marRight w:val="0"/>
              <w:marTop w:val="0"/>
              <w:marBottom w:val="0"/>
              <w:divBdr>
                <w:top w:val="none" w:sz="0" w:space="0" w:color="auto"/>
                <w:left w:val="none" w:sz="0" w:space="0" w:color="auto"/>
                <w:bottom w:val="none" w:sz="0" w:space="0" w:color="auto"/>
                <w:right w:val="none" w:sz="0" w:space="0" w:color="auto"/>
              </w:divBdr>
            </w:div>
          </w:divsChild>
        </w:div>
        <w:div w:id="1288002284">
          <w:marLeft w:val="0"/>
          <w:marRight w:val="0"/>
          <w:marTop w:val="0"/>
          <w:marBottom w:val="0"/>
          <w:divBdr>
            <w:top w:val="none" w:sz="0" w:space="0" w:color="auto"/>
            <w:left w:val="none" w:sz="0" w:space="0" w:color="auto"/>
            <w:bottom w:val="none" w:sz="0" w:space="0" w:color="auto"/>
            <w:right w:val="none" w:sz="0" w:space="0" w:color="auto"/>
          </w:divBdr>
          <w:divsChild>
            <w:div w:id="540360230">
              <w:marLeft w:val="0"/>
              <w:marRight w:val="0"/>
              <w:marTop w:val="0"/>
              <w:marBottom w:val="0"/>
              <w:divBdr>
                <w:top w:val="none" w:sz="0" w:space="0" w:color="auto"/>
                <w:left w:val="none" w:sz="0" w:space="0" w:color="auto"/>
                <w:bottom w:val="none" w:sz="0" w:space="0" w:color="auto"/>
                <w:right w:val="none" w:sz="0" w:space="0" w:color="auto"/>
              </w:divBdr>
            </w:div>
          </w:divsChild>
        </w:div>
        <w:div w:id="1328165952">
          <w:marLeft w:val="0"/>
          <w:marRight w:val="0"/>
          <w:marTop w:val="0"/>
          <w:marBottom w:val="0"/>
          <w:divBdr>
            <w:top w:val="none" w:sz="0" w:space="0" w:color="auto"/>
            <w:left w:val="none" w:sz="0" w:space="0" w:color="auto"/>
            <w:bottom w:val="none" w:sz="0" w:space="0" w:color="auto"/>
            <w:right w:val="none" w:sz="0" w:space="0" w:color="auto"/>
          </w:divBdr>
          <w:divsChild>
            <w:div w:id="8626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0263">
      <w:bodyDiv w:val="1"/>
      <w:marLeft w:val="0"/>
      <w:marRight w:val="0"/>
      <w:marTop w:val="0"/>
      <w:marBottom w:val="0"/>
      <w:divBdr>
        <w:top w:val="none" w:sz="0" w:space="0" w:color="auto"/>
        <w:left w:val="none" w:sz="0" w:space="0" w:color="auto"/>
        <w:bottom w:val="none" w:sz="0" w:space="0" w:color="auto"/>
        <w:right w:val="none" w:sz="0" w:space="0" w:color="auto"/>
      </w:divBdr>
    </w:div>
    <w:div w:id="435562632">
      <w:bodyDiv w:val="1"/>
      <w:marLeft w:val="0"/>
      <w:marRight w:val="0"/>
      <w:marTop w:val="0"/>
      <w:marBottom w:val="0"/>
      <w:divBdr>
        <w:top w:val="none" w:sz="0" w:space="0" w:color="auto"/>
        <w:left w:val="none" w:sz="0" w:space="0" w:color="auto"/>
        <w:bottom w:val="none" w:sz="0" w:space="0" w:color="auto"/>
        <w:right w:val="none" w:sz="0" w:space="0" w:color="auto"/>
      </w:divBdr>
      <w:divsChild>
        <w:div w:id="1386947130">
          <w:marLeft w:val="0"/>
          <w:marRight w:val="0"/>
          <w:marTop w:val="0"/>
          <w:marBottom w:val="0"/>
          <w:divBdr>
            <w:top w:val="none" w:sz="0" w:space="0" w:color="auto"/>
            <w:left w:val="none" w:sz="0" w:space="0" w:color="auto"/>
            <w:bottom w:val="none" w:sz="0" w:space="0" w:color="auto"/>
            <w:right w:val="none" w:sz="0" w:space="0" w:color="auto"/>
          </w:divBdr>
        </w:div>
      </w:divsChild>
    </w:div>
    <w:div w:id="440804286">
      <w:bodyDiv w:val="1"/>
      <w:marLeft w:val="0"/>
      <w:marRight w:val="0"/>
      <w:marTop w:val="0"/>
      <w:marBottom w:val="0"/>
      <w:divBdr>
        <w:top w:val="none" w:sz="0" w:space="0" w:color="auto"/>
        <w:left w:val="none" w:sz="0" w:space="0" w:color="auto"/>
        <w:bottom w:val="none" w:sz="0" w:space="0" w:color="auto"/>
        <w:right w:val="none" w:sz="0" w:space="0" w:color="auto"/>
      </w:divBdr>
      <w:divsChild>
        <w:div w:id="839736777">
          <w:marLeft w:val="0"/>
          <w:marRight w:val="0"/>
          <w:marTop w:val="0"/>
          <w:marBottom w:val="0"/>
          <w:divBdr>
            <w:top w:val="none" w:sz="0" w:space="0" w:color="auto"/>
            <w:left w:val="none" w:sz="0" w:space="0" w:color="auto"/>
            <w:bottom w:val="none" w:sz="0" w:space="0" w:color="auto"/>
            <w:right w:val="none" w:sz="0" w:space="0" w:color="auto"/>
          </w:divBdr>
          <w:divsChild>
            <w:div w:id="5893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5584">
      <w:bodyDiv w:val="1"/>
      <w:marLeft w:val="0"/>
      <w:marRight w:val="0"/>
      <w:marTop w:val="0"/>
      <w:marBottom w:val="0"/>
      <w:divBdr>
        <w:top w:val="none" w:sz="0" w:space="0" w:color="auto"/>
        <w:left w:val="none" w:sz="0" w:space="0" w:color="auto"/>
        <w:bottom w:val="none" w:sz="0" w:space="0" w:color="auto"/>
        <w:right w:val="none" w:sz="0" w:space="0" w:color="auto"/>
      </w:divBdr>
      <w:divsChild>
        <w:div w:id="517428387">
          <w:marLeft w:val="0"/>
          <w:marRight w:val="0"/>
          <w:marTop w:val="0"/>
          <w:marBottom w:val="0"/>
          <w:divBdr>
            <w:top w:val="none" w:sz="0" w:space="0" w:color="auto"/>
            <w:left w:val="none" w:sz="0" w:space="0" w:color="auto"/>
            <w:bottom w:val="none" w:sz="0" w:space="0" w:color="auto"/>
            <w:right w:val="none" w:sz="0" w:space="0" w:color="auto"/>
          </w:divBdr>
        </w:div>
      </w:divsChild>
    </w:div>
    <w:div w:id="469442584">
      <w:bodyDiv w:val="1"/>
      <w:marLeft w:val="0"/>
      <w:marRight w:val="0"/>
      <w:marTop w:val="0"/>
      <w:marBottom w:val="0"/>
      <w:divBdr>
        <w:top w:val="none" w:sz="0" w:space="0" w:color="auto"/>
        <w:left w:val="none" w:sz="0" w:space="0" w:color="auto"/>
        <w:bottom w:val="none" w:sz="0" w:space="0" w:color="auto"/>
        <w:right w:val="none" w:sz="0" w:space="0" w:color="auto"/>
      </w:divBdr>
      <w:divsChild>
        <w:div w:id="1882016517">
          <w:marLeft w:val="0"/>
          <w:marRight w:val="0"/>
          <w:marTop w:val="0"/>
          <w:marBottom w:val="0"/>
          <w:divBdr>
            <w:top w:val="none" w:sz="0" w:space="0" w:color="auto"/>
            <w:left w:val="none" w:sz="0" w:space="0" w:color="auto"/>
            <w:bottom w:val="none" w:sz="0" w:space="0" w:color="auto"/>
            <w:right w:val="none" w:sz="0" w:space="0" w:color="auto"/>
          </w:divBdr>
        </w:div>
      </w:divsChild>
    </w:div>
    <w:div w:id="609706212">
      <w:bodyDiv w:val="1"/>
      <w:marLeft w:val="0"/>
      <w:marRight w:val="0"/>
      <w:marTop w:val="0"/>
      <w:marBottom w:val="0"/>
      <w:divBdr>
        <w:top w:val="none" w:sz="0" w:space="0" w:color="auto"/>
        <w:left w:val="none" w:sz="0" w:space="0" w:color="auto"/>
        <w:bottom w:val="none" w:sz="0" w:space="0" w:color="auto"/>
        <w:right w:val="none" w:sz="0" w:space="0" w:color="auto"/>
      </w:divBdr>
      <w:divsChild>
        <w:div w:id="1197960447">
          <w:marLeft w:val="0"/>
          <w:marRight w:val="0"/>
          <w:marTop w:val="0"/>
          <w:marBottom w:val="0"/>
          <w:divBdr>
            <w:top w:val="none" w:sz="0" w:space="0" w:color="auto"/>
            <w:left w:val="none" w:sz="0" w:space="0" w:color="auto"/>
            <w:bottom w:val="none" w:sz="0" w:space="0" w:color="auto"/>
            <w:right w:val="none" w:sz="0" w:space="0" w:color="auto"/>
          </w:divBdr>
        </w:div>
      </w:divsChild>
    </w:div>
    <w:div w:id="678504292">
      <w:bodyDiv w:val="1"/>
      <w:marLeft w:val="0"/>
      <w:marRight w:val="0"/>
      <w:marTop w:val="0"/>
      <w:marBottom w:val="0"/>
      <w:divBdr>
        <w:top w:val="none" w:sz="0" w:space="0" w:color="auto"/>
        <w:left w:val="none" w:sz="0" w:space="0" w:color="auto"/>
        <w:bottom w:val="none" w:sz="0" w:space="0" w:color="auto"/>
        <w:right w:val="none" w:sz="0" w:space="0" w:color="auto"/>
      </w:divBdr>
      <w:divsChild>
        <w:div w:id="2137067142">
          <w:marLeft w:val="0"/>
          <w:marRight w:val="0"/>
          <w:marTop w:val="0"/>
          <w:marBottom w:val="0"/>
          <w:divBdr>
            <w:top w:val="none" w:sz="0" w:space="0" w:color="auto"/>
            <w:left w:val="none" w:sz="0" w:space="0" w:color="auto"/>
            <w:bottom w:val="none" w:sz="0" w:space="0" w:color="auto"/>
            <w:right w:val="none" w:sz="0" w:space="0" w:color="auto"/>
          </w:divBdr>
          <w:divsChild>
            <w:div w:id="3079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90426">
      <w:bodyDiv w:val="1"/>
      <w:marLeft w:val="0"/>
      <w:marRight w:val="0"/>
      <w:marTop w:val="0"/>
      <w:marBottom w:val="0"/>
      <w:divBdr>
        <w:top w:val="none" w:sz="0" w:space="0" w:color="auto"/>
        <w:left w:val="none" w:sz="0" w:space="0" w:color="auto"/>
        <w:bottom w:val="none" w:sz="0" w:space="0" w:color="auto"/>
        <w:right w:val="none" w:sz="0" w:space="0" w:color="auto"/>
      </w:divBdr>
      <w:divsChild>
        <w:div w:id="2118676649">
          <w:marLeft w:val="0"/>
          <w:marRight w:val="0"/>
          <w:marTop w:val="0"/>
          <w:marBottom w:val="0"/>
          <w:divBdr>
            <w:top w:val="none" w:sz="0" w:space="0" w:color="auto"/>
            <w:left w:val="none" w:sz="0" w:space="0" w:color="auto"/>
            <w:bottom w:val="none" w:sz="0" w:space="0" w:color="auto"/>
            <w:right w:val="none" w:sz="0" w:space="0" w:color="auto"/>
          </w:divBdr>
          <w:divsChild>
            <w:div w:id="756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4617">
      <w:bodyDiv w:val="1"/>
      <w:marLeft w:val="0"/>
      <w:marRight w:val="0"/>
      <w:marTop w:val="0"/>
      <w:marBottom w:val="0"/>
      <w:divBdr>
        <w:top w:val="none" w:sz="0" w:space="0" w:color="auto"/>
        <w:left w:val="none" w:sz="0" w:space="0" w:color="auto"/>
        <w:bottom w:val="none" w:sz="0" w:space="0" w:color="auto"/>
        <w:right w:val="none" w:sz="0" w:space="0" w:color="auto"/>
      </w:divBdr>
      <w:divsChild>
        <w:div w:id="1311790848">
          <w:marLeft w:val="0"/>
          <w:marRight w:val="0"/>
          <w:marTop w:val="0"/>
          <w:marBottom w:val="0"/>
          <w:divBdr>
            <w:top w:val="none" w:sz="0" w:space="0" w:color="auto"/>
            <w:left w:val="none" w:sz="0" w:space="0" w:color="auto"/>
            <w:bottom w:val="none" w:sz="0" w:space="0" w:color="auto"/>
            <w:right w:val="none" w:sz="0" w:space="0" w:color="auto"/>
          </w:divBdr>
          <w:divsChild>
            <w:div w:id="5508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9425">
      <w:bodyDiv w:val="1"/>
      <w:marLeft w:val="0"/>
      <w:marRight w:val="0"/>
      <w:marTop w:val="0"/>
      <w:marBottom w:val="0"/>
      <w:divBdr>
        <w:top w:val="none" w:sz="0" w:space="0" w:color="auto"/>
        <w:left w:val="none" w:sz="0" w:space="0" w:color="auto"/>
        <w:bottom w:val="none" w:sz="0" w:space="0" w:color="auto"/>
        <w:right w:val="none" w:sz="0" w:space="0" w:color="auto"/>
      </w:divBdr>
      <w:divsChild>
        <w:div w:id="1078599770">
          <w:marLeft w:val="0"/>
          <w:marRight w:val="0"/>
          <w:marTop w:val="0"/>
          <w:marBottom w:val="0"/>
          <w:divBdr>
            <w:top w:val="none" w:sz="0" w:space="0" w:color="auto"/>
            <w:left w:val="none" w:sz="0" w:space="0" w:color="auto"/>
            <w:bottom w:val="none" w:sz="0" w:space="0" w:color="auto"/>
            <w:right w:val="none" w:sz="0" w:space="0" w:color="auto"/>
          </w:divBdr>
        </w:div>
      </w:divsChild>
    </w:div>
    <w:div w:id="829636538">
      <w:bodyDiv w:val="1"/>
      <w:marLeft w:val="0"/>
      <w:marRight w:val="0"/>
      <w:marTop w:val="0"/>
      <w:marBottom w:val="0"/>
      <w:divBdr>
        <w:top w:val="none" w:sz="0" w:space="0" w:color="auto"/>
        <w:left w:val="none" w:sz="0" w:space="0" w:color="auto"/>
        <w:bottom w:val="none" w:sz="0" w:space="0" w:color="auto"/>
        <w:right w:val="none" w:sz="0" w:space="0" w:color="auto"/>
      </w:divBdr>
      <w:divsChild>
        <w:div w:id="1904950641">
          <w:marLeft w:val="0"/>
          <w:marRight w:val="0"/>
          <w:marTop w:val="0"/>
          <w:marBottom w:val="0"/>
          <w:divBdr>
            <w:top w:val="none" w:sz="0" w:space="0" w:color="auto"/>
            <w:left w:val="none" w:sz="0" w:space="0" w:color="auto"/>
            <w:bottom w:val="none" w:sz="0" w:space="0" w:color="auto"/>
            <w:right w:val="none" w:sz="0" w:space="0" w:color="auto"/>
          </w:divBdr>
          <w:divsChild>
            <w:div w:id="1164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77395">
      <w:bodyDiv w:val="1"/>
      <w:marLeft w:val="0"/>
      <w:marRight w:val="0"/>
      <w:marTop w:val="0"/>
      <w:marBottom w:val="0"/>
      <w:divBdr>
        <w:top w:val="none" w:sz="0" w:space="0" w:color="auto"/>
        <w:left w:val="none" w:sz="0" w:space="0" w:color="auto"/>
        <w:bottom w:val="none" w:sz="0" w:space="0" w:color="auto"/>
        <w:right w:val="none" w:sz="0" w:space="0" w:color="auto"/>
      </w:divBdr>
      <w:divsChild>
        <w:div w:id="2027294125">
          <w:marLeft w:val="0"/>
          <w:marRight w:val="0"/>
          <w:marTop w:val="0"/>
          <w:marBottom w:val="0"/>
          <w:divBdr>
            <w:top w:val="none" w:sz="0" w:space="0" w:color="auto"/>
            <w:left w:val="none" w:sz="0" w:space="0" w:color="auto"/>
            <w:bottom w:val="none" w:sz="0" w:space="0" w:color="auto"/>
            <w:right w:val="none" w:sz="0" w:space="0" w:color="auto"/>
          </w:divBdr>
          <w:divsChild>
            <w:div w:id="14795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4166">
      <w:bodyDiv w:val="1"/>
      <w:marLeft w:val="0"/>
      <w:marRight w:val="0"/>
      <w:marTop w:val="0"/>
      <w:marBottom w:val="0"/>
      <w:divBdr>
        <w:top w:val="none" w:sz="0" w:space="0" w:color="auto"/>
        <w:left w:val="none" w:sz="0" w:space="0" w:color="auto"/>
        <w:bottom w:val="none" w:sz="0" w:space="0" w:color="auto"/>
        <w:right w:val="none" w:sz="0" w:space="0" w:color="auto"/>
      </w:divBdr>
    </w:div>
    <w:div w:id="883558784">
      <w:bodyDiv w:val="1"/>
      <w:marLeft w:val="0"/>
      <w:marRight w:val="0"/>
      <w:marTop w:val="0"/>
      <w:marBottom w:val="0"/>
      <w:divBdr>
        <w:top w:val="none" w:sz="0" w:space="0" w:color="auto"/>
        <w:left w:val="none" w:sz="0" w:space="0" w:color="auto"/>
        <w:bottom w:val="none" w:sz="0" w:space="0" w:color="auto"/>
        <w:right w:val="none" w:sz="0" w:space="0" w:color="auto"/>
      </w:divBdr>
      <w:divsChild>
        <w:div w:id="982395465">
          <w:marLeft w:val="0"/>
          <w:marRight w:val="0"/>
          <w:marTop w:val="0"/>
          <w:marBottom w:val="0"/>
          <w:divBdr>
            <w:top w:val="none" w:sz="0" w:space="0" w:color="auto"/>
            <w:left w:val="none" w:sz="0" w:space="0" w:color="auto"/>
            <w:bottom w:val="none" w:sz="0" w:space="0" w:color="auto"/>
            <w:right w:val="none" w:sz="0" w:space="0" w:color="auto"/>
          </w:divBdr>
          <w:divsChild>
            <w:div w:id="403988508">
              <w:marLeft w:val="0"/>
              <w:marRight w:val="0"/>
              <w:marTop w:val="0"/>
              <w:marBottom w:val="0"/>
              <w:divBdr>
                <w:top w:val="none" w:sz="0" w:space="0" w:color="auto"/>
                <w:left w:val="none" w:sz="0" w:space="0" w:color="auto"/>
                <w:bottom w:val="none" w:sz="0" w:space="0" w:color="auto"/>
                <w:right w:val="none" w:sz="0" w:space="0" w:color="auto"/>
              </w:divBdr>
            </w:div>
          </w:divsChild>
        </w:div>
        <w:div w:id="131943794">
          <w:marLeft w:val="0"/>
          <w:marRight w:val="0"/>
          <w:marTop w:val="0"/>
          <w:marBottom w:val="0"/>
          <w:divBdr>
            <w:top w:val="none" w:sz="0" w:space="0" w:color="auto"/>
            <w:left w:val="none" w:sz="0" w:space="0" w:color="auto"/>
            <w:bottom w:val="none" w:sz="0" w:space="0" w:color="auto"/>
            <w:right w:val="none" w:sz="0" w:space="0" w:color="auto"/>
          </w:divBdr>
          <w:divsChild>
            <w:div w:id="900596269">
              <w:marLeft w:val="0"/>
              <w:marRight w:val="0"/>
              <w:marTop w:val="0"/>
              <w:marBottom w:val="0"/>
              <w:divBdr>
                <w:top w:val="none" w:sz="0" w:space="0" w:color="auto"/>
                <w:left w:val="none" w:sz="0" w:space="0" w:color="auto"/>
                <w:bottom w:val="none" w:sz="0" w:space="0" w:color="auto"/>
                <w:right w:val="none" w:sz="0" w:space="0" w:color="auto"/>
              </w:divBdr>
            </w:div>
          </w:divsChild>
        </w:div>
        <w:div w:id="521625601">
          <w:marLeft w:val="0"/>
          <w:marRight w:val="0"/>
          <w:marTop w:val="0"/>
          <w:marBottom w:val="0"/>
          <w:divBdr>
            <w:top w:val="none" w:sz="0" w:space="0" w:color="auto"/>
            <w:left w:val="none" w:sz="0" w:space="0" w:color="auto"/>
            <w:bottom w:val="none" w:sz="0" w:space="0" w:color="auto"/>
            <w:right w:val="none" w:sz="0" w:space="0" w:color="auto"/>
          </w:divBdr>
          <w:divsChild>
            <w:div w:id="1060635175">
              <w:marLeft w:val="0"/>
              <w:marRight w:val="0"/>
              <w:marTop w:val="0"/>
              <w:marBottom w:val="0"/>
              <w:divBdr>
                <w:top w:val="none" w:sz="0" w:space="0" w:color="auto"/>
                <w:left w:val="none" w:sz="0" w:space="0" w:color="auto"/>
                <w:bottom w:val="none" w:sz="0" w:space="0" w:color="auto"/>
                <w:right w:val="none" w:sz="0" w:space="0" w:color="auto"/>
              </w:divBdr>
            </w:div>
          </w:divsChild>
        </w:div>
        <w:div w:id="466242440">
          <w:marLeft w:val="0"/>
          <w:marRight w:val="0"/>
          <w:marTop w:val="0"/>
          <w:marBottom w:val="0"/>
          <w:divBdr>
            <w:top w:val="none" w:sz="0" w:space="0" w:color="auto"/>
            <w:left w:val="none" w:sz="0" w:space="0" w:color="auto"/>
            <w:bottom w:val="none" w:sz="0" w:space="0" w:color="auto"/>
            <w:right w:val="none" w:sz="0" w:space="0" w:color="auto"/>
          </w:divBdr>
          <w:divsChild>
            <w:div w:id="535586500">
              <w:marLeft w:val="0"/>
              <w:marRight w:val="0"/>
              <w:marTop w:val="0"/>
              <w:marBottom w:val="0"/>
              <w:divBdr>
                <w:top w:val="none" w:sz="0" w:space="0" w:color="auto"/>
                <w:left w:val="none" w:sz="0" w:space="0" w:color="auto"/>
                <w:bottom w:val="none" w:sz="0" w:space="0" w:color="auto"/>
                <w:right w:val="none" w:sz="0" w:space="0" w:color="auto"/>
              </w:divBdr>
            </w:div>
          </w:divsChild>
        </w:div>
        <w:div w:id="1703283985">
          <w:marLeft w:val="0"/>
          <w:marRight w:val="0"/>
          <w:marTop w:val="0"/>
          <w:marBottom w:val="0"/>
          <w:divBdr>
            <w:top w:val="none" w:sz="0" w:space="0" w:color="auto"/>
            <w:left w:val="none" w:sz="0" w:space="0" w:color="auto"/>
            <w:bottom w:val="none" w:sz="0" w:space="0" w:color="auto"/>
            <w:right w:val="none" w:sz="0" w:space="0" w:color="auto"/>
          </w:divBdr>
          <w:divsChild>
            <w:div w:id="930696797">
              <w:marLeft w:val="0"/>
              <w:marRight w:val="0"/>
              <w:marTop w:val="0"/>
              <w:marBottom w:val="0"/>
              <w:divBdr>
                <w:top w:val="none" w:sz="0" w:space="0" w:color="auto"/>
                <w:left w:val="none" w:sz="0" w:space="0" w:color="auto"/>
                <w:bottom w:val="none" w:sz="0" w:space="0" w:color="auto"/>
                <w:right w:val="none" w:sz="0" w:space="0" w:color="auto"/>
              </w:divBdr>
            </w:div>
          </w:divsChild>
        </w:div>
        <w:div w:id="138964675">
          <w:marLeft w:val="0"/>
          <w:marRight w:val="0"/>
          <w:marTop w:val="0"/>
          <w:marBottom w:val="0"/>
          <w:divBdr>
            <w:top w:val="none" w:sz="0" w:space="0" w:color="auto"/>
            <w:left w:val="none" w:sz="0" w:space="0" w:color="auto"/>
            <w:bottom w:val="none" w:sz="0" w:space="0" w:color="auto"/>
            <w:right w:val="none" w:sz="0" w:space="0" w:color="auto"/>
          </w:divBdr>
          <w:divsChild>
            <w:div w:id="1082683620">
              <w:marLeft w:val="0"/>
              <w:marRight w:val="0"/>
              <w:marTop w:val="0"/>
              <w:marBottom w:val="0"/>
              <w:divBdr>
                <w:top w:val="none" w:sz="0" w:space="0" w:color="auto"/>
                <w:left w:val="none" w:sz="0" w:space="0" w:color="auto"/>
                <w:bottom w:val="none" w:sz="0" w:space="0" w:color="auto"/>
                <w:right w:val="none" w:sz="0" w:space="0" w:color="auto"/>
              </w:divBdr>
            </w:div>
          </w:divsChild>
        </w:div>
        <w:div w:id="1995834872">
          <w:marLeft w:val="0"/>
          <w:marRight w:val="0"/>
          <w:marTop w:val="0"/>
          <w:marBottom w:val="0"/>
          <w:divBdr>
            <w:top w:val="none" w:sz="0" w:space="0" w:color="auto"/>
            <w:left w:val="none" w:sz="0" w:space="0" w:color="auto"/>
            <w:bottom w:val="none" w:sz="0" w:space="0" w:color="auto"/>
            <w:right w:val="none" w:sz="0" w:space="0" w:color="auto"/>
          </w:divBdr>
          <w:divsChild>
            <w:div w:id="1361660206">
              <w:marLeft w:val="0"/>
              <w:marRight w:val="0"/>
              <w:marTop w:val="0"/>
              <w:marBottom w:val="0"/>
              <w:divBdr>
                <w:top w:val="none" w:sz="0" w:space="0" w:color="auto"/>
                <w:left w:val="none" w:sz="0" w:space="0" w:color="auto"/>
                <w:bottom w:val="none" w:sz="0" w:space="0" w:color="auto"/>
                <w:right w:val="none" w:sz="0" w:space="0" w:color="auto"/>
              </w:divBdr>
            </w:div>
          </w:divsChild>
        </w:div>
        <w:div w:id="664288518">
          <w:marLeft w:val="0"/>
          <w:marRight w:val="0"/>
          <w:marTop w:val="0"/>
          <w:marBottom w:val="0"/>
          <w:divBdr>
            <w:top w:val="none" w:sz="0" w:space="0" w:color="auto"/>
            <w:left w:val="none" w:sz="0" w:space="0" w:color="auto"/>
            <w:bottom w:val="none" w:sz="0" w:space="0" w:color="auto"/>
            <w:right w:val="none" w:sz="0" w:space="0" w:color="auto"/>
          </w:divBdr>
          <w:divsChild>
            <w:div w:id="75514368">
              <w:marLeft w:val="0"/>
              <w:marRight w:val="0"/>
              <w:marTop w:val="0"/>
              <w:marBottom w:val="0"/>
              <w:divBdr>
                <w:top w:val="none" w:sz="0" w:space="0" w:color="auto"/>
                <w:left w:val="none" w:sz="0" w:space="0" w:color="auto"/>
                <w:bottom w:val="none" w:sz="0" w:space="0" w:color="auto"/>
                <w:right w:val="none" w:sz="0" w:space="0" w:color="auto"/>
              </w:divBdr>
            </w:div>
          </w:divsChild>
        </w:div>
        <w:div w:id="1991327891">
          <w:marLeft w:val="0"/>
          <w:marRight w:val="0"/>
          <w:marTop w:val="0"/>
          <w:marBottom w:val="0"/>
          <w:divBdr>
            <w:top w:val="none" w:sz="0" w:space="0" w:color="auto"/>
            <w:left w:val="none" w:sz="0" w:space="0" w:color="auto"/>
            <w:bottom w:val="none" w:sz="0" w:space="0" w:color="auto"/>
            <w:right w:val="none" w:sz="0" w:space="0" w:color="auto"/>
          </w:divBdr>
          <w:divsChild>
            <w:div w:id="492649246">
              <w:marLeft w:val="0"/>
              <w:marRight w:val="0"/>
              <w:marTop w:val="0"/>
              <w:marBottom w:val="0"/>
              <w:divBdr>
                <w:top w:val="none" w:sz="0" w:space="0" w:color="auto"/>
                <w:left w:val="none" w:sz="0" w:space="0" w:color="auto"/>
                <w:bottom w:val="none" w:sz="0" w:space="0" w:color="auto"/>
                <w:right w:val="none" w:sz="0" w:space="0" w:color="auto"/>
              </w:divBdr>
            </w:div>
          </w:divsChild>
        </w:div>
        <w:div w:id="970667111">
          <w:marLeft w:val="0"/>
          <w:marRight w:val="0"/>
          <w:marTop w:val="0"/>
          <w:marBottom w:val="0"/>
          <w:divBdr>
            <w:top w:val="none" w:sz="0" w:space="0" w:color="auto"/>
            <w:left w:val="none" w:sz="0" w:space="0" w:color="auto"/>
            <w:bottom w:val="none" w:sz="0" w:space="0" w:color="auto"/>
            <w:right w:val="none" w:sz="0" w:space="0" w:color="auto"/>
          </w:divBdr>
          <w:divsChild>
            <w:div w:id="1639187558">
              <w:marLeft w:val="0"/>
              <w:marRight w:val="0"/>
              <w:marTop w:val="0"/>
              <w:marBottom w:val="0"/>
              <w:divBdr>
                <w:top w:val="none" w:sz="0" w:space="0" w:color="auto"/>
                <w:left w:val="none" w:sz="0" w:space="0" w:color="auto"/>
                <w:bottom w:val="none" w:sz="0" w:space="0" w:color="auto"/>
                <w:right w:val="none" w:sz="0" w:space="0" w:color="auto"/>
              </w:divBdr>
            </w:div>
          </w:divsChild>
        </w:div>
        <w:div w:id="2072920475">
          <w:marLeft w:val="0"/>
          <w:marRight w:val="0"/>
          <w:marTop w:val="0"/>
          <w:marBottom w:val="0"/>
          <w:divBdr>
            <w:top w:val="none" w:sz="0" w:space="0" w:color="auto"/>
            <w:left w:val="none" w:sz="0" w:space="0" w:color="auto"/>
            <w:bottom w:val="none" w:sz="0" w:space="0" w:color="auto"/>
            <w:right w:val="none" w:sz="0" w:space="0" w:color="auto"/>
          </w:divBdr>
          <w:divsChild>
            <w:div w:id="1933780547">
              <w:marLeft w:val="0"/>
              <w:marRight w:val="0"/>
              <w:marTop w:val="0"/>
              <w:marBottom w:val="0"/>
              <w:divBdr>
                <w:top w:val="none" w:sz="0" w:space="0" w:color="auto"/>
                <w:left w:val="none" w:sz="0" w:space="0" w:color="auto"/>
                <w:bottom w:val="none" w:sz="0" w:space="0" w:color="auto"/>
                <w:right w:val="none" w:sz="0" w:space="0" w:color="auto"/>
              </w:divBdr>
            </w:div>
          </w:divsChild>
        </w:div>
        <w:div w:id="14811903">
          <w:marLeft w:val="0"/>
          <w:marRight w:val="0"/>
          <w:marTop w:val="0"/>
          <w:marBottom w:val="0"/>
          <w:divBdr>
            <w:top w:val="none" w:sz="0" w:space="0" w:color="auto"/>
            <w:left w:val="none" w:sz="0" w:space="0" w:color="auto"/>
            <w:bottom w:val="none" w:sz="0" w:space="0" w:color="auto"/>
            <w:right w:val="none" w:sz="0" w:space="0" w:color="auto"/>
          </w:divBdr>
          <w:divsChild>
            <w:div w:id="1676955480">
              <w:marLeft w:val="0"/>
              <w:marRight w:val="0"/>
              <w:marTop w:val="0"/>
              <w:marBottom w:val="0"/>
              <w:divBdr>
                <w:top w:val="none" w:sz="0" w:space="0" w:color="auto"/>
                <w:left w:val="none" w:sz="0" w:space="0" w:color="auto"/>
                <w:bottom w:val="none" w:sz="0" w:space="0" w:color="auto"/>
                <w:right w:val="none" w:sz="0" w:space="0" w:color="auto"/>
              </w:divBdr>
            </w:div>
          </w:divsChild>
        </w:div>
        <w:div w:id="484318015">
          <w:marLeft w:val="0"/>
          <w:marRight w:val="0"/>
          <w:marTop w:val="0"/>
          <w:marBottom w:val="0"/>
          <w:divBdr>
            <w:top w:val="none" w:sz="0" w:space="0" w:color="auto"/>
            <w:left w:val="none" w:sz="0" w:space="0" w:color="auto"/>
            <w:bottom w:val="none" w:sz="0" w:space="0" w:color="auto"/>
            <w:right w:val="none" w:sz="0" w:space="0" w:color="auto"/>
          </w:divBdr>
          <w:divsChild>
            <w:div w:id="45111019">
              <w:marLeft w:val="0"/>
              <w:marRight w:val="0"/>
              <w:marTop w:val="0"/>
              <w:marBottom w:val="0"/>
              <w:divBdr>
                <w:top w:val="none" w:sz="0" w:space="0" w:color="auto"/>
                <w:left w:val="none" w:sz="0" w:space="0" w:color="auto"/>
                <w:bottom w:val="none" w:sz="0" w:space="0" w:color="auto"/>
                <w:right w:val="none" w:sz="0" w:space="0" w:color="auto"/>
              </w:divBdr>
            </w:div>
          </w:divsChild>
        </w:div>
        <w:div w:id="1847163177">
          <w:marLeft w:val="0"/>
          <w:marRight w:val="0"/>
          <w:marTop w:val="0"/>
          <w:marBottom w:val="0"/>
          <w:divBdr>
            <w:top w:val="none" w:sz="0" w:space="0" w:color="auto"/>
            <w:left w:val="none" w:sz="0" w:space="0" w:color="auto"/>
            <w:bottom w:val="none" w:sz="0" w:space="0" w:color="auto"/>
            <w:right w:val="none" w:sz="0" w:space="0" w:color="auto"/>
          </w:divBdr>
          <w:divsChild>
            <w:div w:id="1486506192">
              <w:marLeft w:val="0"/>
              <w:marRight w:val="0"/>
              <w:marTop w:val="0"/>
              <w:marBottom w:val="0"/>
              <w:divBdr>
                <w:top w:val="none" w:sz="0" w:space="0" w:color="auto"/>
                <w:left w:val="none" w:sz="0" w:space="0" w:color="auto"/>
                <w:bottom w:val="none" w:sz="0" w:space="0" w:color="auto"/>
                <w:right w:val="none" w:sz="0" w:space="0" w:color="auto"/>
              </w:divBdr>
            </w:div>
          </w:divsChild>
        </w:div>
        <w:div w:id="219248472">
          <w:marLeft w:val="0"/>
          <w:marRight w:val="0"/>
          <w:marTop w:val="0"/>
          <w:marBottom w:val="0"/>
          <w:divBdr>
            <w:top w:val="none" w:sz="0" w:space="0" w:color="auto"/>
            <w:left w:val="none" w:sz="0" w:space="0" w:color="auto"/>
            <w:bottom w:val="none" w:sz="0" w:space="0" w:color="auto"/>
            <w:right w:val="none" w:sz="0" w:space="0" w:color="auto"/>
          </w:divBdr>
          <w:divsChild>
            <w:div w:id="951523013">
              <w:marLeft w:val="0"/>
              <w:marRight w:val="0"/>
              <w:marTop w:val="0"/>
              <w:marBottom w:val="0"/>
              <w:divBdr>
                <w:top w:val="none" w:sz="0" w:space="0" w:color="auto"/>
                <w:left w:val="none" w:sz="0" w:space="0" w:color="auto"/>
                <w:bottom w:val="none" w:sz="0" w:space="0" w:color="auto"/>
                <w:right w:val="none" w:sz="0" w:space="0" w:color="auto"/>
              </w:divBdr>
            </w:div>
          </w:divsChild>
        </w:div>
        <w:div w:id="1479877178">
          <w:marLeft w:val="0"/>
          <w:marRight w:val="0"/>
          <w:marTop w:val="0"/>
          <w:marBottom w:val="0"/>
          <w:divBdr>
            <w:top w:val="none" w:sz="0" w:space="0" w:color="auto"/>
            <w:left w:val="none" w:sz="0" w:space="0" w:color="auto"/>
            <w:bottom w:val="none" w:sz="0" w:space="0" w:color="auto"/>
            <w:right w:val="none" w:sz="0" w:space="0" w:color="auto"/>
          </w:divBdr>
          <w:divsChild>
            <w:div w:id="483738017">
              <w:marLeft w:val="0"/>
              <w:marRight w:val="0"/>
              <w:marTop w:val="0"/>
              <w:marBottom w:val="0"/>
              <w:divBdr>
                <w:top w:val="none" w:sz="0" w:space="0" w:color="auto"/>
                <w:left w:val="none" w:sz="0" w:space="0" w:color="auto"/>
                <w:bottom w:val="none" w:sz="0" w:space="0" w:color="auto"/>
                <w:right w:val="none" w:sz="0" w:space="0" w:color="auto"/>
              </w:divBdr>
            </w:div>
          </w:divsChild>
        </w:div>
        <w:div w:id="483663066">
          <w:marLeft w:val="0"/>
          <w:marRight w:val="0"/>
          <w:marTop w:val="0"/>
          <w:marBottom w:val="0"/>
          <w:divBdr>
            <w:top w:val="none" w:sz="0" w:space="0" w:color="auto"/>
            <w:left w:val="none" w:sz="0" w:space="0" w:color="auto"/>
            <w:bottom w:val="none" w:sz="0" w:space="0" w:color="auto"/>
            <w:right w:val="none" w:sz="0" w:space="0" w:color="auto"/>
          </w:divBdr>
          <w:divsChild>
            <w:div w:id="382950210">
              <w:marLeft w:val="0"/>
              <w:marRight w:val="0"/>
              <w:marTop w:val="0"/>
              <w:marBottom w:val="0"/>
              <w:divBdr>
                <w:top w:val="none" w:sz="0" w:space="0" w:color="auto"/>
                <w:left w:val="none" w:sz="0" w:space="0" w:color="auto"/>
                <w:bottom w:val="none" w:sz="0" w:space="0" w:color="auto"/>
                <w:right w:val="none" w:sz="0" w:space="0" w:color="auto"/>
              </w:divBdr>
            </w:div>
          </w:divsChild>
        </w:div>
        <w:div w:id="273634765">
          <w:marLeft w:val="0"/>
          <w:marRight w:val="0"/>
          <w:marTop w:val="0"/>
          <w:marBottom w:val="0"/>
          <w:divBdr>
            <w:top w:val="none" w:sz="0" w:space="0" w:color="auto"/>
            <w:left w:val="none" w:sz="0" w:space="0" w:color="auto"/>
            <w:bottom w:val="none" w:sz="0" w:space="0" w:color="auto"/>
            <w:right w:val="none" w:sz="0" w:space="0" w:color="auto"/>
          </w:divBdr>
          <w:divsChild>
            <w:div w:id="2036618950">
              <w:marLeft w:val="0"/>
              <w:marRight w:val="0"/>
              <w:marTop w:val="0"/>
              <w:marBottom w:val="0"/>
              <w:divBdr>
                <w:top w:val="none" w:sz="0" w:space="0" w:color="auto"/>
                <w:left w:val="none" w:sz="0" w:space="0" w:color="auto"/>
                <w:bottom w:val="none" w:sz="0" w:space="0" w:color="auto"/>
                <w:right w:val="none" w:sz="0" w:space="0" w:color="auto"/>
              </w:divBdr>
            </w:div>
          </w:divsChild>
        </w:div>
        <w:div w:id="1677922233">
          <w:marLeft w:val="0"/>
          <w:marRight w:val="0"/>
          <w:marTop w:val="0"/>
          <w:marBottom w:val="0"/>
          <w:divBdr>
            <w:top w:val="none" w:sz="0" w:space="0" w:color="auto"/>
            <w:left w:val="none" w:sz="0" w:space="0" w:color="auto"/>
            <w:bottom w:val="none" w:sz="0" w:space="0" w:color="auto"/>
            <w:right w:val="none" w:sz="0" w:space="0" w:color="auto"/>
          </w:divBdr>
          <w:divsChild>
            <w:div w:id="7681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5166">
      <w:bodyDiv w:val="1"/>
      <w:marLeft w:val="0"/>
      <w:marRight w:val="0"/>
      <w:marTop w:val="0"/>
      <w:marBottom w:val="0"/>
      <w:divBdr>
        <w:top w:val="none" w:sz="0" w:space="0" w:color="auto"/>
        <w:left w:val="none" w:sz="0" w:space="0" w:color="auto"/>
        <w:bottom w:val="none" w:sz="0" w:space="0" w:color="auto"/>
        <w:right w:val="none" w:sz="0" w:space="0" w:color="auto"/>
      </w:divBdr>
    </w:div>
    <w:div w:id="927080902">
      <w:bodyDiv w:val="1"/>
      <w:marLeft w:val="0"/>
      <w:marRight w:val="0"/>
      <w:marTop w:val="0"/>
      <w:marBottom w:val="0"/>
      <w:divBdr>
        <w:top w:val="none" w:sz="0" w:space="0" w:color="auto"/>
        <w:left w:val="none" w:sz="0" w:space="0" w:color="auto"/>
        <w:bottom w:val="none" w:sz="0" w:space="0" w:color="auto"/>
        <w:right w:val="none" w:sz="0" w:space="0" w:color="auto"/>
      </w:divBdr>
      <w:divsChild>
        <w:div w:id="1888029488">
          <w:marLeft w:val="0"/>
          <w:marRight w:val="0"/>
          <w:marTop w:val="0"/>
          <w:marBottom w:val="0"/>
          <w:divBdr>
            <w:top w:val="none" w:sz="0" w:space="0" w:color="auto"/>
            <w:left w:val="none" w:sz="0" w:space="0" w:color="auto"/>
            <w:bottom w:val="none" w:sz="0" w:space="0" w:color="auto"/>
            <w:right w:val="none" w:sz="0" w:space="0" w:color="auto"/>
          </w:divBdr>
          <w:divsChild>
            <w:div w:id="20600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880">
      <w:bodyDiv w:val="1"/>
      <w:marLeft w:val="0"/>
      <w:marRight w:val="0"/>
      <w:marTop w:val="0"/>
      <w:marBottom w:val="0"/>
      <w:divBdr>
        <w:top w:val="none" w:sz="0" w:space="0" w:color="auto"/>
        <w:left w:val="none" w:sz="0" w:space="0" w:color="auto"/>
        <w:bottom w:val="none" w:sz="0" w:space="0" w:color="auto"/>
        <w:right w:val="none" w:sz="0" w:space="0" w:color="auto"/>
      </w:divBdr>
      <w:divsChild>
        <w:div w:id="1051271835">
          <w:marLeft w:val="0"/>
          <w:marRight w:val="0"/>
          <w:marTop w:val="0"/>
          <w:marBottom w:val="0"/>
          <w:divBdr>
            <w:top w:val="none" w:sz="0" w:space="0" w:color="auto"/>
            <w:left w:val="none" w:sz="0" w:space="0" w:color="auto"/>
            <w:bottom w:val="none" w:sz="0" w:space="0" w:color="auto"/>
            <w:right w:val="none" w:sz="0" w:space="0" w:color="auto"/>
          </w:divBdr>
        </w:div>
      </w:divsChild>
    </w:div>
    <w:div w:id="964888014">
      <w:bodyDiv w:val="1"/>
      <w:marLeft w:val="0"/>
      <w:marRight w:val="0"/>
      <w:marTop w:val="0"/>
      <w:marBottom w:val="0"/>
      <w:divBdr>
        <w:top w:val="none" w:sz="0" w:space="0" w:color="auto"/>
        <w:left w:val="none" w:sz="0" w:space="0" w:color="auto"/>
        <w:bottom w:val="none" w:sz="0" w:space="0" w:color="auto"/>
        <w:right w:val="none" w:sz="0" w:space="0" w:color="auto"/>
      </w:divBdr>
      <w:divsChild>
        <w:div w:id="1081633720">
          <w:marLeft w:val="0"/>
          <w:marRight w:val="0"/>
          <w:marTop w:val="0"/>
          <w:marBottom w:val="0"/>
          <w:divBdr>
            <w:top w:val="none" w:sz="0" w:space="0" w:color="auto"/>
            <w:left w:val="none" w:sz="0" w:space="0" w:color="auto"/>
            <w:bottom w:val="none" w:sz="0" w:space="0" w:color="auto"/>
            <w:right w:val="none" w:sz="0" w:space="0" w:color="auto"/>
          </w:divBdr>
        </w:div>
        <w:div w:id="507520318">
          <w:marLeft w:val="0"/>
          <w:marRight w:val="0"/>
          <w:marTop w:val="0"/>
          <w:marBottom w:val="0"/>
          <w:divBdr>
            <w:top w:val="none" w:sz="0" w:space="0" w:color="auto"/>
            <w:left w:val="none" w:sz="0" w:space="0" w:color="auto"/>
            <w:bottom w:val="none" w:sz="0" w:space="0" w:color="auto"/>
            <w:right w:val="none" w:sz="0" w:space="0" w:color="auto"/>
          </w:divBdr>
        </w:div>
        <w:div w:id="1007438286">
          <w:marLeft w:val="0"/>
          <w:marRight w:val="0"/>
          <w:marTop w:val="0"/>
          <w:marBottom w:val="0"/>
          <w:divBdr>
            <w:top w:val="none" w:sz="0" w:space="0" w:color="auto"/>
            <w:left w:val="none" w:sz="0" w:space="0" w:color="auto"/>
            <w:bottom w:val="none" w:sz="0" w:space="0" w:color="auto"/>
            <w:right w:val="none" w:sz="0" w:space="0" w:color="auto"/>
          </w:divBdr>
        </w:div>
        <w:div w:id="280261873">
          <w:marLeft w:val="0"/>
          <w:marRight w:val="0"/>
          <w:marTop w:val="0"/>
          <w:marBottom w:val="0"/>
          <w:divBdr>
            <w:top w:val="none" w:sz="0" w:space="0" w:color="auto"/>
            <w:left w:val="none" w:sz="0" w:space="0" w:color="auto"/>
            <w:bottom w:val="none" w:sz="0" w:space="0" w:color="auto"/>
            <w:right w:val="none" w:sz="0" w:space="0" w:color="auto"/>
          </w:divBdr>
        </w:div>
        <w:div w:id="1541211003">
          <w:marLeft w:val="0"/>
          <w:marRight w:val="0"/>
          <w:marTop w:val="0"/>
          <w:marBottom w:val="0"/>
          <w:divBdr>
            <w:top w:val="none" w:sz="0" w:space="0" w:color="auto"/>
            <w:left w:val="none" w:sz="0" w:space="0" w:color="auto"/>
            <w:bottom w:val="none" w:sz="0" w:space="0" w:color="auto"/>
            <w:right w:val="none" w:sz="0" w:space="0" w:color="auto"/>
          </w:divBdr>
        </w:div>
        <w:div w:id="92673414">
          <w:marLeft w:val="0"/>
          <w:marRight w:val="0"/>
          <w:marTop w:val="0"/>
          <w:marBottom w:val="0"/>
          <w:divBdr>
            <w:top w:val="none" w:sz="0" w:space="0" w:color="auto"/>
            <w:left w:val="none" w:sz="0" w:space="0" w:color="auto"/>
            <w:bottom w:val="none" w:sz="0" w:space="0" w:color="auto"/>
            <w:right w:val="none" w:sz="0" w:space="0" w:color="auto"/>
          </w:divBdr>
        </w:div>
        <w:div w:id="1087842906">
          <w:marLeft w:val="0"/>
          <w:marRight w:val="0"/>
          <w:marTop w:val="0"/>
          <w:marBottom w:val="0"/>
          <w:divBdr>
            <w:top w:val="none" w:sz="0" w:space="0" w:color="auto"/>
            <w:left w:val="none" w:sz="0" w:space="0" w:color="auto"/>
            <w:bottom w:val="none" w:sz="0" w:space="0" w:color="auto"/>
            <w:right w:val="none" w:sz="0" w:space="0" w:color="auto"/>
          </w:divBdr>
        </w:div>
        <w:div w:id="1694308386">
          <w:marLeft w:val="0"/>
          <w:marRight w:val="0"/>
          <w:marTop w:val="0"/>
          <w:marBottom w:val="0"/>
          <w:divBdr>
            <w:top w:val="none" w:sz="0" w:space="0" w:color="auto"/>
            <w:left w:val="none" w:sz="0" w:space="0" w:color="auto"/>
            <w:bottom w:val="none" w:sz="0" w:space="0" w:color="auto"/>
            <w:right w:val="none" w:sz="0" w:space="0" w:color="auto"/>
          </w:divBdr>
        </w:div>
        <w:div w:id="1468008820">
          <w:marLeft w:val="0"/>
          <w:marRight w:val="0"/>
          <w:marTop w:val="0"/>
          <w:marBottom w:val="0"/>
          <w:divBdr>
            <w:top w:val="none" w:sz="0" w:space="0" w:color="auto"/>
            <w:left w:val="none" w:sz="0" w:space="0" w:color="auto"/>
            <w:bottom w:val="none" w:sz="0" w:space="0" w:color="auto"/>
            <w:right w:val="none" w:sz="0" w:space="0" w:color="auto"/>
          </w:divBdr>
        </w:div>
      </w:divsChild>
    </w:div>
    <w:div w:id="1031028354">
      <w:bodyDiv w:val="1"/>
      <w:marLeft w:val="0"/>
      <w:marRight w:val="0"/>
      <w:marTop w:val="0"/>
      <w:marBottom w:val="0"/>
      <w:divBdr>
        <w:top w:val="none" w:sz="0" w:space="0" w:color="auto"/>
        <w:left w:val="none" w:sz="0" w:space="0" w:color="auto"/>
        <w:bottom w:val="none" w:sz="0" w:space="0" w:color="auto"/>
        <w:right w:val="none" w:sz="0" w:space="0" w:color="auto"/>
      </w:divBdr>
      <w:divsChild>
        <w:div w:id="2140610233">
          <w:marLeft w:val="0"/>
          <w:marRight w:val="0"/>
          <w:marTop w:val="0"/>
          <w:marBottom w:val="0"/>
          <w:divBdr>
            <w:top w:val="none" w:sz="0" w:space="0" w:color="auto"/>
            <w:left w:val="none" w:sz="0" w:space="0" w:color="auto"/>
            <w:bottom w:val="none" w:sz="0" w:space="0" w:color="auto"/>
            <w:right w:val="none" w:sz="0" w:space="0" w:color="auto"/>
          </w:divBdr>
          <w:divsChild>
            <w:div w:id="6180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26482">
      <w:bodyDiv w:val="1"/>
      <w:marLeft w:val="0"/>
      <w:marRight w:val="0"/>
      <w:marTop w:val="0"/>
      <w:marBottom w:val="0"/>
      <w:divBdr>
        <w:top w:val="none" w:sz="0" w:space="0" w:color="auto"/>
        <w:left w:val="none" w:sz="0" w:space="0" w:color="auto"/>
        <w:bottom w:val="none" w:sz="0" w:space="0" w:color="auto"/>
        <w:right w:val="none" w:sz="0" w:space="0" w:color="auto"/>
      </w:divBdr>
    </w:div>
    <w:div w:id="1087651446">
      <w:bodyDiv w:val="1"/>
      <w:marLeft w:val="0"/>
      <w:marRight w:val="0"/>
      <w:marTop w:val="0"/>
      <w:marBottom w:val="0"/>
      <w:divBdr>
        <w:top w:val="none" w:sz="0" w:space="0" w:color="auto"/>
        <w:left w:val="none" w:sz="0" w:space="0" w:color="auto"/>
        <w:bottom w:val="none" w:sz="0" w:space="0" w:color="auto"/>
        <w:right w:val="none" w:sz="0" w:space="0" w:color="auto"/>
      </w:divBdr>
      <w:divsChild>
        <w:div w:id="1415007119">
          <w:marLeft w:val="0"/>
          <w:marRight w:val="0"/>
          <w:marTop w:val="0"/>
          <w:marBottom w:val="0"/>
          <w:divBdr>
            <w:top w:val="none" w:sz="0" w:space="0" w:color="auto"/>
            <w:left w:val="none" w:sz="0" w:space="0" w:color="auto"/>
            <w:bottom w:val="none" w:sz="0" w:space="0" w:color="auto"/>
            <w:right w:val="none" w:sz="0" w:space="0" w:color="auto"/>
          </w:divBdr>
          <w:divsChild>
            <w:div w:id="1343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9181">
      <w:bodyDiv w:val="1"/>
      <w:marLeft w:val="0"/>
      <w:marRight w:val="0"/>
      <w:marTop w:val="0"/>
      <w:marBottom w:val="0"/>
      <w:divBdr>
        <w:top w:val="none" w:sz="0" w:space="0" w:color="auto"/>
        <w:left w:val="none" w:sz="0" w:space="0" w:color="auto"/>
        <w:bottom w:val="none" w:sz="0" w:space="0" w:color="auto"/>
        <w:right w:val="none" w:sz="0" w:space="0" w:color="auto"/>
      </w:divBdr>
      <w:divsChild>
        <w:div w:id="2059863231">
          <w:marLeft w:val="0"/>
          <w:marRight w:val="0"/>
          <w:marTop w:val="0"/>
          <w:marBottom w:val="0"/>
          <w:divBdr>
            <w:top w:val="none" w:sz="0" w:space="0" w:color="auto"/>
            <w:left w:val="none" w:sz="0" w:space="0" w:color="auto"/>
            <w:bottom w:val="none" w:sz="0" w:space="0" w:color="auto"/>
            <w:right w:val="none" w:sz="0" w:space="0" w:color="auto"/>
          </w:divBdr>
          <w:divsChild>
            <w:div w:id="121849103">
              <w:marLeft w:val="0"/>
              <w:marRight w:val="0"/>
              <w:marTop w:val="0"/>
              <w:marBottom w:val="0"/>
              <w:divBdr>
                <w:top w:val="none" w:sz="0" w:space="0" w:color="auto"/>
                <w:left w:val="none" w:sz="0" w:space="0" w:color="auto"/>
                <w:bottom w:val="none" w:sz="0" w:space="0" w:color="auto"/>
                <w:right w:val="none" w:sz="0" w:space="0" w:color="auto"/>
              </w:divBdr>
            </w:div>
          </w:divsChild>
        </w:div>
        <w:div w:id="917203692">
          <w:marLeft w:val="0"/>
          <w:marRight w:val="0"/>
          <w:marTop w:val="0"/>
          <w:marBottom w:val="0"/>
          <w:divBdr>
            <w:top w:val="none" w:sz="0" w:space="0" w:color="auto"/>
            <w:left w:val="none" w:sz="0" w:space="0" w:color="auto"/>
            <w:bottom w:val="none" w:sz="0" w:space="0" w:color="auto"/>
            <w:right w:val="none" w:sz="0" w:space="0" w:color="auto"/>
          </w:divBdr>
          <w:divsChild>
            <w:div w:id="375397136">
              <w:marLeft w:val="0"/>
              <w:marRight w:val="0"/>
              <w:marTop w:val="0"/>
              <w:marBottom w:val="0"/>
              <w:divBdr>
                <w:top w:val="none" w:sz="0" w:space="0" w:color="auto"/>
                <w:left w:val="none" w:sz="0" w:space="0" w:color="auto"/>
                <w:bottom w:val="none" w:sz="0" w:space="0" w:color="auto"/>
                <w:right w:val="none" w:sz="0" w:space="0" w:color="auto"/>
              </w:divBdr>
            </w:div>
          </w:divsChild>
        </w:div>
        <w:div w:id="1694652237">
          <w:marLeft w:val="0"/>
          <w:marRight w:val="0"/>
          <w:marTop w:val="0"/>
          <w:marBottom w:val="0"/>
          <w:divBdr>
            <w:top w:val="none" w:sz="0" w:space="0" w:color="auto"/>
            <w:left w:val="none" w:sz="0" w:space="0" w:color="auto"/>
            <w:bottom w:val="none" w:sz="0" w:space="0" w:color="auto"/>
            <w:right w:val="none" w:sz="0" w:space="0" w:color="auto"/>
          </w:divBdr>
          <w:divsChild>
            <w:div w:id="631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3203">
      <w:bodyDiv w:val="1"/>
      <w:marLeft w:val="0"/>
      <w:marRight w:val="0"/>
      <w:marTop w:val="0"/>
      <w:marBottom w:val="0"/>
      <w:divBdr>
        <w:top w:val="none" w:sz="0" w:space="0" w:color="auto"/>
        <w:left w:val="none" w:sz="0" w:space="0" w:color="auto"/>
        <w:bottom w:val="none" w:sz="0" w:space="0" w:color="auto"/>
        <w:right w:val="none" w:sz="0" w:space="0" w:color="auto"/>
      </w:divBdr>
      <w:divsChild>
        <w:div w:id="479617503">
          <w:marLeft w:val="0"/>
          <w:marRight w:val="0"/>
          <w:marTop w:val="0"/>
          <w:marBottom w:val="0"/>
          <w:divBdr>
            <w:top w:val="none" w:sz="0" w:space="0" w:color="auto"/>
            <w:left w:val="none" w:sz="0" w:space="0" w:color="auto"/>
            <w:bottom w:val="none" w:sz="0" w:space="0" w:color="auto"/>
            <w:right w:val="none" w:sz="0" w:space="0" w:color="auto"/>
          </w:divBdr>
        </w:div>
      </w:divsChild>
    </w:div>
    <w:div w:id="1190217826">
      <w:bodyDiv w:val="1"/>
      <w:marLeft w:val="0"/>
      <w:marRight w:val="0"/>
      <w:marTop w:val="0"/>
      <w:marBottom w:val="0"/>
      <w:divBdr>
        <w:top w:val="none" w:sz="0" w:space="0" w:color="auto"/>
        <w:left w:val="none" w:sz="0" w:space="0" w:color="auto"/>
        <w:bottom w:val="none" w:sz="0" w:space="0" w:color="auto"/>
        <w:right w:val="none" w:sz="0" w:space="0" w:color="auto"/>
      </w:divBdr>
      <w:divsChild>
        <w:div w:id="999501402">
          <w:marLeft w:val="0"/>
          <w:marRight w:val="0"/>
          <w:marTop w:val="0"/>
          <w:marBottom w:val="0"/>
          <w:divBdr>
            <w:top w:val="none" w:sz="0" w:space="0" w:color="auto"/>
            <w:left w:val="none" w:sz="0" w:space="0" w:color="auto"/>
            <w:bottom w:val="none" w:sz="0" w:space="0" w:color="auto"/>
            <w:right w:val="none" w:sz="0" w:space="0" w:color="auto"/>
          </w:divBdr>
        </w:div>
      </w:divsChild>
    </w:div>
    <w:div w:id="1191995031">
      <w:bodyDiv w:val="1"/>
      <w:marLeft w:val="0"/>
      <w:marRight w:val="0"/>
      <w:marTop w:val="0"/>
      <w:marBottom w:val="0"/>
      <w:divBdr>
        <w:top w:val="none" w:sz="0" w:space="0" w:color="auto"/>
        <w:left w:val="none" w:sz="0" w:space="0" w:color="auto"/>
        <w:bottom w:val="none" w:sz="0" w:space="0" w:color="auto"/>
        <w:right w:val="none" w:sz="0" w:space="0" w:color="auto"/>
      </w:divBdr>
      <w:divsChild>
        <w:div w:id="1886678089">
          <w:marLeft w:val="0"/>
          <w:marRight w:val="0"/>
          <w:marTop w:val="0"/>
          <w:marBottom w:val="0"/>
          <w:divBdr>
            <w:top w:val="none" w:sz="0" w:space="0" w:color="auto"/>
            <w:left w:val="none" w:sz="0" w:space="0" w:color="auto"/>
            <w:bottom w:val="none" w:sz="0" w:space="0" w:color="auto"/>
            <w:right w:val="none" w:sz="0" w:space="0" w:color="auto"/>
          </w:divBdr>
          <w:divsChild>
            <w:div w:id="16529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5513">
      <w:bodyDiv w:val="1"/>
      <w:marLeft w:val="0"/>
      <w:marRight w:val="0"/>
      <w:marTop w:val="0"/>
      <w:marBottom w:val="0"/>
      <w:divBdr>
        <w:top w:val="none" w:sz="0" w:space="0" w:color="auto"/>
        <w:left w:val="none" w:sz="0" w:space="0" w:color="auto"/>
        <w:bottom w:val="none" w:sz="0" w:space="0" w:color="auto"/>
        <w:right w:val="none" w:sz="0" w:space="0" w:color="auto"/>
      </w:divBdr>
    </w:div>
    <w:div w:id="1223296379">
      <w:bodyDiv w:val="1"/>
      <w:marLeft w:val="0"/>
      <w:marRight w:val="0"/>
      <w:marTop w:val="0"/>
      <w:marBottom w:val="0"/>
      <w:divBdr>
        <w:top w:val="none" w:sz="0" w:space="0" w:color="auto"/>
        <w:left w:val="none" w:sz="0" w:space="0" w:color="auto"/>
        <w:bottom w:val="none" w:sz="0" w:space="0" w:color="auto"/>
        <w:right w:val="none" w:sz="0" w:space="0" w:color="auto"/>
      </w:divBdr>
      <w:divsChild>
        <w:div w:id="65417581">
          <w:marLeft w:val="0"/>
          <w:marRight w:val="0"/>
          <w:marTop w:val="0"/>
          <w:marBottom w:val="0"/>
          <w:divBdr>
            <w:top w:val="none" w:sz="0" w:space="0" w:color="auto"/>
            <w:left w:val="none" w:sz="0" w:space="0" w:color="auto"/>
            <w:bottom w:val="none" w:sz="0" w:space="0" w:color="auto"/>
            <w:right w:val="none" w:sz="0" w:space="0" w:color="auto"/>
          </w:divBdr>
          <w:divsChild>
            <w:div w:id="16799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6606">
      <w:bodyDiv w:val="1"/>
      <w:marLeft w:val="0"/>
      <w:marRight w:val="0"/>
      <w:marTop w:val="0"/>
      <w:marBottom w:val="0"/>
      <w:divBdr>
        <w:top w:val="none" w:sz="0" w:space="0" w:color="auto"/>
        <w:left w:val="none" w:sz="0" w:space="0" w:color="auto"/>
        <w:bottom w:val="none" w:sz="0" w:space="0" w:color="auto"/>
        <w:right w:val="none" w:sz="0" w:space="0" w:color="auto"/>
      </w:divBdr>
      <w:divsChild>
        <w:div w:id="308438278">
          <w:marLeft w:val="0"/>
          <w:marRight w:val="0"/>
          <w:marTop w:val="0"/>
          <w:marBottom w:val="0"/>
          <w:divBdr>
            <w:top w:val="none" w:sz="0" w:space="0" w:color="auto"/>
            <w:left w:val="none" w:sz="0" w:space="0" w:color="auto"/>
            <w:bottom w:val="none" w:sz="0" w:space="0" w:color="auto"/>
            <w:right w:val="none" w:sz="0" w:space="0" w:color="auto"/>
          </w:divBdr>
          <w:divsChild>
            <w:div w:id="1603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2217">
      <w:bodyDiv w:val="1"/>
      <w:marLeft w:val="0"/>
      <w:marRight w:val="0"/>
      <w:marTop w:val="0"/>
      <w:marBottom w:val="0"/>
      <w:divBdr>
        <w:top w:val="none" w:sz="0" w:space="0" w:color="auto"/>
        <w:left w:val="none" w:sz="0" w:space="0" w:color="auto"/>
        <w:bottom w:val="none" w:sz="0" w:space="0" w:color="auto"/>
        <w:right w:val="none" w:sz="0" w:space="0" w:color="auto"/>
      </w:divBdr>
      <w:divsChild>
        <w:div w:id="809518887">
          <w:marLeft w:val="0"/>
          <w:marRight w:val="0"/>
          <w:marTop w:val="0"/>
          <w:marBottom w:val="0"/>
          <w:divBdr>
            <w:top w:val="none" w:sz="0" w:space="0" w:color="auto"/>
            <w:left w:val="none" w:sz="0" w:space="0" w:color="auto"/>
            <w:bottom w:val="none" w:sz="0" w:space="0" w:color="auto"/>
            <w:right w:val="none" w:sz="0" w:space="0" w:color="auto"/>
          </w:divBdr>
          <w:divsChild>
            <w:div w:id="17720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5211">
      <w:bodyDiv w:val="1"/>
      <w:marLeft w:val="0"/>
      <w:marRight w:val="0"/>
      <w:marTop w:val="0"/>
      <w:marBottom w:val="0"/>
      <w:divBdr>
        <w:top w:val="none" w:sz="0" w:space="0" w:color="auto"/>
        <w:left w:val="none" w:sz="0" w:space="0" w:color="auto"/>
        <w:bottom w:val="none" w:sz="0" w:space="0" w:color="auto"/>
        <w:right w:val="none" w:sz="0" w:space="0" w:color="auto"/>
      </w:divBdr>
      <w:divsChild>
        <w:div w:id="1434327607">
          <w:marLeft w:val="0"/>
          <w:marRight w:val="0"/>
          <w:marTop w:val="0"/>
          <w:marBottom w:val="0"/>
          <w:divBdr>
            <w:top w:val="none" w:sz="0" w:space="0" w:color="auto"/>
            <w:left w:val="none" w:sz="0" w:space="0" w:color="auto"/>
            <w:bottom w:val="none" w:sz="0" w:space="0" w:color="auto"/>
            <w:right w:val="none" w:sz="0" w:space="0" w:color="auto"/>
          </w:divBdr>
          <w:divsChild>
            <w:div w:id="950013341">
              <w:marLeft w:val="0"/>
              <w:marRight w:val="0"/>
              <w:marTop w:val="0"/>
              <w:marBottom w:val="0"/>
              <w:divBdr>
                <w:top w:val="none" w:sz="0" w:space="0" w:color="auto"/>
                <w:left w:val="none" w:sz="0" w:space="0" w:color="auto"/>
                <w:bottom w:val="none" w:sz="0" w:space="0" w:color="auto"/>
                <w:right w:val="none" w:sz="0" w:space="0" w:color="auto"/>
              </w:divBdr>
            </w:div>
          </w:divsChild>
        </w:div>
        <w:div w:id="1684743547">
          <w:marLeft w:val="0"/>
          <w:marRight w:val="0"/>
          <w:marTop w:val="0"/>
          <w:marBottom w:val="0"/>
          <w:divBdr>
            <w:top w:val="none" w:sz="0" w:space="0" w:color="auto"/>
            <w:left w:val="none" w:sz="0" w:space="0" w:color="auto"/>
            <w:bottom w:val="none" w:sz="0" w:space="0" w:color="auto"/>
            <w:right w:val="none" w:sz="0" w:space="0" w:color="auto"/>
          </w:divBdr>
          <w:divsChild>
            <w:div w:id="444424275">
              <w:marLeft w:val="0"/>
              <w:marRight w:val="0"/>
              <w:marTop w:val="0"/>
              <w:marBottom w:val="0"/>
              <w:divBdr>
                <w:top w:val="none" w:sz="0" w:space="0" w:color="auto"/>
                <w:left w:val="none" w:sz="0" w:space="0" w:color="auto"/>
                <w:bottom w:val="none" w:sz="0" w:space="0" w:color="auto"/>
                <w:right w:val="none" w:sz="0" w:space="0" w:color="auto"/>
              </w:divBdr>
            </w:div>
          </w:divsChild>
        </w:div>
        <w:div w:id="379211345">
          <w:marLeft w:val="0"/>
          <w:marRight w:val="0"/>
          <w:marTop w:val="0"/>
          <w:marBottom w:val="0"/>
          <w:divBdr>
            <w:top w:val="none" w:sz="0" w:space="0" w:color="auto"/>
            <w:left w:val="none" w:sz="0" w:space="0" w:color="auto"/>
            <w:bottom w:val="none" w:sz="0" w:space="0" w:color="auto"/>
            <w:right w:val="none" w:sz="0" w:space="0" w:color="auto"/>
          </w:divBdr>
          <w:divsChild>
            <w:div w:id="1204517870">
              <w:marLeft w:val="0"/>
              <w:marRight w:val="0"/>
              <w:marTop w:val="0"/>
              <w:marBottom w:val="0"/>
              <w:divBdr>
                <w:top w:val="none" w:sz="0" w:space="0" w:color="auto"/>
                <w:left w:val="none" w:sz="0" w:space="0" w:color="auto"/>
                <w:bottom w:val="none" w:sz="0" w:space="0" w:color="auto"/>
                <w:right w:val="none" w:sz="0" w:space="0" w:color="auto"/>
              </w:divBdr>
            </w:div>
          </w:divsChild>
        </w:div>
        <w:div w:id="1175847221">
          <w:marLeft w:val="0"/>
          <w:marRight w:val="0"/>
          <w:marTop w:val="0"/>
          <w:marBottom w:val="0"/>
          <w:divBdr>
            <w:top w:val="none" w:sz="0" w:space="0" w:color="auto"/>
            <w:left w:val="none" w:sz="0" w:space="0" w:color="auto"/>
            <w:bottom w:val="none" w:sz="0" w:space="0" w:color="auto"/>
            <w:right w:val="none" w:sz="0" w:space="0" w:color="auto"/>
          </w:divBdr>
          <w:divsChild>
            <w:div w:id="13379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433">
      <w:bodyDiv w:val="1"/>
      <w:marLeft w:val="0"/>
      <w:marRight w:val="0"/>
      <w:marTop w:val="0"/>
      <w:marBottom w:val="0"/>
      <w:divBdr>
        <w:top w:val="none" w:sz="0" w:space="0" w:color="auto"/>
        <w:left w:val="none" w:sz="0" w:space="0" w:color="auto"/>
        <w:bottom w:val="none" w:sz="0" w:space="0" w:color="auto"/>
        <w:right w:val="none" w:sz="0" w:space="0" w:color="auto"/>
      </w:divBdr>
    </w:div>
    <w:div w:id="1382438467">
      <w:bodyDiv w:val="1"/>
      <w:marLeft w:val="0"/>
      <w:marRight w:val="0"/>
      <w:marTop w:val="0"/>
      <w:marBottom w:val="0"/>
      <w:divBdr>
        <w:top w:val="none" w:sz="0" w:space="0" w:color="auto"/>
        <w:left w:val="none" w:sz="0" w:space="0" w:color="auto"/>
        <w:bottom w:val="none" w:sz="0" w:space="0" w:color="auto"/>
        <w:right w:val="none" w:sz="0" w:space="0" w:color="auto"/>
      </w:divBdr>
      <w:divsChild>
        <w:div w:id="33039268">
          <w:marLeft w:val="0"/>
          <w:marRight w:val="0"/>
          <w:marTop w:val="0"/>
          <w:marBottom w:val="0"/>
          <w:divBdr>
            <w:top w:val="none" w:sz="0" w:space="0" w:color="auto"/>
            <w:left w:val="none" w:sz="0" w:space="0" w:color="auto"/>
            <w:bottom w:val="none" w:sz="0" w:space="0" w:color="auto"/>
            <w:right w:val="none" w:sz="0" w:space="0" w:color="auto"/>
          </w:divBdr>
          <w:divsChild>
            <w:div w:id="14944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3239">
      <w:bodyDiv w:val="1"/>
      <w:marLeft w:val="0"/>
      <w:marRight w:val="0"/>
      <w:marTop w:val="0"/>
      <w:marBottom w:val="0"/>
      <w:divBdr>
        <w:top w:val="none" w:sz="0" w:space="0" w:color="auto"/>
        <w:left w:val="none" w:sz="0" w:space="0" w:color="auto"/>
        <w:bottom w:val="none" w:sz="0" w:space="0" w:color="auto"/>
        <w:right w:val="none" w:sz="0" w:space="0" w:color="auto"/>
      </w:divBdr>
      <w:divsChild>
        <w:div w:id="1203322389">
          <w:marLeft w:val="0"/>
          <w:marRight w:val="0"/>
          <w:marTop w:val="0"/>
          <w:marBottom w:val="0"/>
          <w:divBdr>
            <w:top w:val="none" w:sz="0" w:space="0" w:color="auto"/>
            <w:left w:val="none" w:sz="0" w:space="0" w:color="auto"/>
            <w:bottom w:val="none" w:sz="0" w:space="0" w:color="auto"/>
            <w:right w:val="none" w:sz="0" w:space="0" w:color="auto"/>
          </w:divBdr>
          <w:divsChild>
            <w:div w:id="28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0978">
      <w:bodyDiv w:val="1"/>
      <w:marLeft w:val="0"/>
      <w:marRight w:val="0"/>
      <w:marTop w:val="0"/>
      <w:marBottom w:val="0"/>
      <w:divBdr>
        <w:top w:val="none" w:sz="0" w:space="0" w:color="auto"/>
        <w:left w:val="none" w:sz="0" w:space="0" w:color="auto"/>
        <w:bottom w:val="none" w:sz="0" w:space="0" w:color="auto"/>
        <w:right w:val="none" w:sz="0" w:space="0" w:color="auto"/>
      </w:divBdr>
    </w:div>
    <w:div w:id="1399134085">
      <w:bodyDiv w:val="1"/>
      <w:marLeft w:val="0"/>
      <w:marRight w:val="0"/>
      <w:marTop w:val="0"/>
      <w:marBottom w:val="0"/>
      <w:divBdr>
        <w:top w:val="none" w:sz="0" w:space="0" w:color="auto"/>
        <w:left w:val="none" w:sz="0" w:space="0" w:color="auto"/>
        <w:bottom w:val="none" w:sz="0" w:space="0" w:color="auto"/>
        <w:right w:val="none" w:sz="0" w:space="0" w:color="auto"/>
      </w:divBdr>
      <w:divsChild>
        <w:div w:id="357507306">
          <w:marLeft w:val="0"/>
          <w:marRight w:val="0"/>
          <w:marTop w:val="0"/>
          <w:marBottom w:val="0"/>
          <w:divBdr>
            <w:top w:val="none" w:sz="0" w:space="0" w:color="auto"/>
            <w:left w:val="none" w:sz="0" w:space="0" w:color="auto"/>
            <w:bottom w:val="none" w:sz="0" w:space="0" w:color="auto"/>
            <w:right w:val="none" w:sz="0" w:space="0" w:color="auto"/>
          </w:divBdr>
        </w:div>
      </w:divsChild>
    </w:div>
    <w:div w:id="1477141412">
      <w:bodyDiv w:val="1"/>
      <w:marLeft w:val="0"/>
      <w:marRight w:val="0"/>
      <w:marTop w:val="0"/>
      <w:marBottom w:val="0"/>
      <w:divBdr>
        <w:top w:val="none" w:sz="0" w:space="0" w:color="auto"/>
        <w:left w:val="none" w:sz="0" w:space="0" w:color="auto"/>
        <w:bottom w:val="none" w:sz="0" w:space="0" w:color="auto"/>
        <w:right w:val="none" w:sz="0" w:space="0" w:color="auto"/>
      </w:divBdr>
      <w:divsChild>
        <w:div w:id="1490176975">
          <w:marLeft w:val="0"/>
          <w:marRight w:val="0"/>
          <w:marTop w:val="0"/>
          <w:marBottom w:val="0"/>
          <w:divBdr>
            <w:top w:val="none" w:sz="0" w:space="0" w:color="auto"/>
            <w:left w:val="none" w:sz="0" w:space="0" w:color="auto"/>
            <w:bottom w:val="none" w:sz="0" w:space="0" w:color="auto"/>
            <w:right w:val="none" w:sz="0" w:space="0" w:color="auto"/>
          </w:divBdr>
        </w:div>
      </w:divsChild>
    </w:div>
    <w:div w:id="1477647847">
      <w:bodyDiv w:val="1"/>
      <w:marLeft w:val="0"/>
      <w:marRight w:val="0"/>
      <w:marTop w:val="0"/>
      <w:marBottom w:val="0"/>
      <w:divBdr>
        <w:top w:val="none" w:sz="0" w:space="0" w:color="auto"/>
        <w:left w:val="none" w:sz="0" w:space="0" w:color="auto"/>
        <w:bottom w:val="none" w:sz="0" w:space="0" w:color="auto"/>
        <w:right w:val="none" w:sz="0" w:space="0" w:color="auto"/>
      </w:divBdr>
    </w:div>
    <w:div w:id="1617251087">
      <w:bodyDiv w:val="1"/>
      <w:marLeft w:val="0"/>
      <w:marRight w:val="0"/>
      <w:marTop w:val="0"/>
      <w:marBottom w:val="0"/>
      <w:divBdr>
        <w:top w:val="none" w:sz="0" w:space="0" w:color="auto"/>
        <w:left w:val="none" w:sz="0" w:space="0" w:color="auto"/>
        <w:bottom w:val="none" w:sz="0" w:space="0" w:color="auto"/>
        <w:right w:val="none" w:sz="0" w:space="0" w:color="auto"/>
      </w:divBdr>
      <w:divsChild>
        <w:div w:id="990789088">
          <w:marLeft w:val="0"/>
          <w:marRight w:val="0"/>
          <w:marTop w:val="0"/>
          <w:marBottom w:val="0"/>
          <w:divBdr>
            <w:top w:val="none" w:sz="0" w:space="0" w:color="auto"/>
            <w:left w:val="none" w:sz="0" w:space="0" w:color="auto"/>
            <w:bottom w:val="none" w:sz="0" w:space="0" w:color="auto"/>
            <w:right w:val="none" w:sz="0" w:space="0" w:color="auto"/>
          </w:divBdr>
          <w:divsChild>
            <w:div w:id="7803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185">
      <w:bodyDiv w:val="1"/>
      <w:marLeft w:val="0"/>
      <w:marRight w:val="0"/>
      <w:marTop w:val="0"/>
      <w:marBottom w:val="0"/>
      <w:divBdr>
        <w:top w:val="none" w:sz="0" w:space="0" w:color="auto"/>
        <w:left w:val="none" w:sz="0" w:space="0" w:color="auto"/>
        <w:bottom w:val="none" w:sz="0" w:space="0" w:color="auto"/>
        <w:right w:val="none" w:sz="0" w:space="0" w:color="auto"/>
      </w:divBdr>
      <w:divsChild>
        <w:div w:id="1562866118">
          <w:marLeft w:val="0"/>
          <w:marRight w:val="0"/>
          <w:marTop w:val="0"/>
          <w:marBottom w:val="0"/>
          <w:divBdr>
            <w:top w:val="none" w:sz="0" w:space="0" w:color="auto"/>
            <w:left w:val="none" w:sz="0" w:space="0" w:color="auto"/>
            <w:bottom w:val="none" w:sz="0" w:space="0" w:color="auto"/>
            <w:right w:val="none" w:sz="0" w:space="0" w:color="auto"/>
          </w:divBdr>
        </w:div>
      </w:divsChild>
    </w:div>
    <w:div w:id="1673339331">
      <w:bodyDiv w:val="1"/>
      <w:marLeft w:val="0"/>
      <w:marRight w:val="0"/>
      <w:marTop w:val="0"/>
      <w:marBottom w:val="0"/>
      <w:divBdr>
        <w:top w:val="none" w:sz="0" w:space="0" w:color="auto"/>
        <w:left w:val="none" w:sz="0" w:space="0" w:color="auto"/>
        <w:bottom w:val="none" w:sz="0" w:space="0" w:color="auto"/>
        <w:right w:val="none" w:sz="0" w:space="0" w:color="auto"/>
      </w:divBdr>
    </w:div>
    <w:div w:id="1698462336">
      <w:bodyDiv w:val="1"/>
      <w:marLeft w:val="0"/>
      <w:marRight w:val="0"/>
      <w:marTop w:val="0"/>
      <w:marBottom w:val="0"/>
      <w:divBdr>
        <w:top w:val="none" w:sz="0" w:space="0" w:color="auto"/>
        <w:left w:val="none" w:sz="0" w:space="0" w:color="auto"/>
        <w:bottom w:val="none" w:sz="0" w:space="0" w:color="auto"/>
        <w:right w:val="none" w:sz="0" w:space="0" w:color="auto"/>
      </w:divBdr>
      <w:divsChild>
        <w:div w:id="319046450">
          <w:marLeft w:val="0"/>
          <w:marRight w:val="0"/>
          <w:marTop w:val="0"/>
          <w:marBottom w:val="0"/>
          <w:divBdr>
            <w:top w:val="none" w:sz="0" w:space="0" w:color="auto"/>
            <w:left w:val="none" w:sz="0" w:space="0" w:color="auto"/>
            <w:bottom w:val="none" w:sz="0" w:space="0" w:color="auto"/>
            <w:right w:val="none" w:sz="0" w:space="0" w:color="auto"/>
          </w:divBdr>
          <w:divsChild>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476">
      <w:bodyDiv w:val="1"/>
      <w:marLeft w:val="0"/>
      <w:marRight w:val="0"/>
      <w:marTop w:val="0"/>
      <w:marBottom w:val="0"/>
      <w:divBdr>
        <w:top w:val="none" w:sz="0" w:space="0" w:color="auto"/>
        <w:left w:val="none" w:sz="0" w:space="0" w:color="auto"/>
        <w:bottom w:val="none" w:sz="0" w:space="0" w:color="auto"/>
        <w:right w:val="none" w:sz="0" w:space="0" w:color="auto"/>
      </w:divBdr>
      <w:divsChild>
        <w:div w:id="262882181">
          <w:marLeft w:val="0"/>
          <w:marRight w:val="0"/>
          <w:marTop w:val="0"/>
          <w:marBottom w:val="0"/>
          <w:divBdr>
            <w:top w:val="none" w:sz="0" w:space="0" w:color="auto"/>
            <w:left w:val="none" w:sz="0" w:space="0" w:color="auto"/>
            <w:bottom w:val="none" w:sz="0" w:space="0" w:color="auto"/>
            <w:right w:val="none" w:sz="0" w:space="0" w:color="auto"/>
          </w:divBdr>
        </w:div>
      </w:divsChild>
    </w:div>
    <w:div w:id="1719469676">
      <w:bodyDiv w:val="1"/>
      <w:marLeft w:val="0"/>
      <w:marRight w:val="0"/>
      <w:marTop w:val="0"/>
      <w:marBottom w:val="0"/>
      <w:divBdr>
        <w:top w:val="none" w:sz="0" w:space="0" w:color="auto"/>
        <w:left w:val="none" w:sz="0" w:space="0" w:color="auto"/>
        <w:bottom w:val="none" w:sz="0" w:space="0" w:color="auto"/>
        <w:right w:val="none" w:sz="0" w:space="0" w:color="auto"/>
      </w:divBdr>
      <w:divsChild>
        <w:div w:id="5406244">
          <w:marLeft w:val="0"/>
          <w:marRight w:val="0"/>
          <w:marTop w:val="0"/>
          <w:marBottom w:val="0"/>
          <w:divBdr>
            <w:top w:val="none" w:sz="0" w:space="0" w:color="auto"/>
            <w:left w:val="none" w:sz="0" w:space="0" w:color="auto"/>
            <w:bottom w:val="none" w:sz="0" w:space="0" w:color="auto"/>
            <w:right w:val="none" w:sz="0" w:space="0" w:color="auto"/>
          </w:divBdr>
        </w:div>
      </w:divsChild>
    </w:div>
    <w:div w:id="1722901388">
      <w:bodyDiv w:val="1"/>
      <w:marLeft w:val="0"/>
      <w:marRight w:val="0"/>
      <w:marTop w:val="0"/>
      <w:marBottom w:val="0"/>
      <w:divBdr>
        <w:top w:val="none" w:sz="0" w:space="0" w:color="auto"/>
        <w:left w:val="none" w:sz="0" w:space="0" w:color="auto"/>
        <w:bottom w:val="none" w:sz="0" w:space="0" w:color="auto"/>
        <w:right w:val="none" w:sz="0" w:space="0" w:color="auto"/>
      </w:divBdr>
    </w:div>
    <w:div w:id="1766263979">
      <w:bodyDiv w:val="1"/>
      <w:marLeft w:val="0"/>
      <w:marRight w:val="0"/>
      <w:marTop w:val="0"/>
      <w:marBottom w:val="0"/>
      <w:divBdr>
        <w:top w:val="none" w:sz="0" w:space="0" w:color="auto"/>
        <w:left w:val="none" w:sz="0" w:space="0" w:color="auto"/>
        <w:bottom w:val="none" w:sz="0" w:space="0" w:color="auto"/>
        <w:right w:val="none" w:sz="0" w:space="0" w:color="auto"/>
      </w:divBdr>
      <w:divsChild>
        <w:div w:id="777987381">
          <w:marLeft w:val="0"/>
          <w:marRight w:val="0"/>
          <w:marTop w:val="0"/>
          <w:marBottom w:val="0"/>
          <w:divBdr>
            <w:top w:val="none" w:sz="0" w:space="0" w:color="auto"/>
            <w:left w:val="none" w:sz="0" w:space="0" w:color="auto"/>
            <w:bottom w:val="none" w:sz="0" w:space="0" w:color="auto"/>
            <w:right w:val="none" w:sz="0" w:space="0" w:color="auto"/>
          </w:divBdr>
        </w:div>
      </w:divsChild>
    </w:div>
    <w:div w:id="1796677970">
      <w:bodyDiv w:val="1"/>
      <w:marLeft w:val="0"/>
      <w:marRight w:val="0"/>
      <w:marTop w:val="0"/>
      <w:marBottom w:val="0"/>
      <w:divBdr>
        <w:top w:val="none" w:sz="0" w:space="0" w:color="auto"/>
        <w:left w:val="none" w:sz="0" w:space="0" w:color="auto"/>
        <w:bottom w:val="none" w:sz="0" w:space="0" w:color="auto"/>
        <w:right w:val="none" w:sz="0" w:space="0" w:color="auto"/>
      </w:divBdr>
      <w:divsChild>
        <w:div w:id="1803159011">
          <w:marLeft w:val="0"/>
          <w:marRight w:val="0"/>
          <w:marTop w:val="0"/>
          <w:marBottom w:val="0"/>
          <w:divBdr>
            <w:top w:val="none" w:sz="0" w:space="0" w:color="auto"/>
            <w:left w:val="none" w:sz="0" w:space="0" w:color="auto"/>
            <w:bottom w:val="none" w:sz="0" w:space="0" w:color="auto"/>
            <w:right w:val="none" w:sz="0" w:space="0" w:color="auto"/>
          </w:divBdr>
          <w:divsChild>
            <w:div w:id="20598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208">
      <w:bodyDiv w:val="1"/>
      <w:marLeft w:val="0"/>
      <w:marRight w:val="0"/>
      <w:marTop w:val="0"/>
      <w:marBottom w:val="0"/>
      <w:divBdr>
        <w:top w:val="none" w:sz="0" w:space="0" w:color="auto"/>
        <w:left w:val="none" w:sz="0" w:space="0" w:color="auto"/>
        <w:bottom w:val="none" w:sz="0" w:space="0" w:color="auto"/>
        <w:right w:val="none" w:sz="0" w:space="0" w:color="auto"/>
      </w:divBdr>
      <w:divsChild>
        <w:div w:id="1882209928">
          <w:marLeft w:val="0"/>
          <w:marRight w:val="0"/>
          <w:marTop w:val="0"/>
          <w:marBottom w:val="0"/>
          <w:divBdr>
            <w:top w:val="none" w:sz="0" w:space="0" w:color="auto"/>
            <w:left w:val="none" w:sz="0" w:space="0" w:color="auto"/>
            <w:bottom w:val="none" w:sz="0" w:space="0" w:color="auto"/>
            <w:right w:val="none" w:sz="0" w:space="0" w:color="auto"/>
          </w:divBdr>
        </w:div>
        <w:div w:id="198402189">
          <w:marLeft w:val="0"/>
          <w:marRight w:val="0"/>
          <w:marTop w:val="0"/>
          <w:marBottom w:val="0"/>
          <w:divBdr>
            <w:top w:val="none" w:sz="0" w:space="0" w:color="auto"/>
            <w:left w:val="none" w:sz="0" w:space="0" w:color="auto"/>
            <w:bottom w:val="none" w:sz="0" w:space="0" w:color="auto"/>
            <w:right w:val="none" w:sz="0" w:space="0" w:color="auto"/>
          </w:divBdr>
        </w:div>
        <w:div w:id="881867358">
          <w:marLeft w:val="0"/>
          <w:marRight w:val="0"/>
          <w:marTop w:val="0"/>
          <w:marBottom w:val="0"/>
          <w:divBdr>
            <w:top w:val="none" w:sz="0" w:space="0" w:color="auto"/>
            <w:left w:val="none" w:sz="0" w:space="0" w:color="auto"/>
            <w:bottom w:val="none" w:sz="0" w:space="0" w:color="auto"/>
            <w:right w:val="none" w:sz="0" w:space="0" w:color="auto"/>
          </w:divBdr>
        </w:div>
        <w:div w:id="1204059547">
          <w:marLeft w:val="0"/>
          <w:marRight w:val="0"/>
          <w:marTop w:val="0"/>
          <w:marBottom w:val="0"/>
          <w:divBdr>
            <w:top w:val="none" w:sz="0" w:space="0" w:color="auto"/>
            <w:left w:val="none" w:sz="0" w:space="0" w:color="auto"/>
            <w:bottom w:val="none" w:sz="0" w:space="0" w:color="auto"/>
            <w:right w:val="none" w:sz="0" w:space="0" w:color="auto"/>
          </w:divBdr>
        </w:div>
        <w:div w:id="1457408727">
          <w:marLeft w:val="0"/>
          <w:marRight w:val="0"/>
          <w:marTop w:val="0"/>
          <w:marBottom w:val="0"/>
          <w:divBdr>
            <w:top w:val="none" w:sz="0" w:space="0" w:color="auto"/>
            <w:left w:val="none" w:sz="0" w:space="0" w:color="auto"/>
            <w:bottom w:val="none" w:sz="0" w:space="0" w:color="auto"/>
            <w:right w:val="none" w:sz="0" w:space="0" w:color="auto"/>
          </w:divBdr>
        </w:div>
        <w:div w:id="690765905">
          <w:marLeft w:val="0"/>
          <w:marRight w:val="0"/>
          <w:marTop w:val="0"/>
          <w:marBottom w:val="0"/>
          <w:divBdr>
            <w:top w:val="none" w:sz="0" w:space="0" w:color="auto"/>
            <w:left w:val="none" w:sz="0" w:space="0" w:color="auto"/>
            <w:bottom w:val="none" w:sz="0" w:space="0" w:color="auto"/>
            <w:right w:val="none" w:sz="0" w:space="0" w:color="auto"/>
          </w:divBdr>
        </w:div>
        <w:div w:id="154078801">
          <w:marLeft w:val="0"/>
          <w:marRight w:val="0"/>
          <w:marTop w:val="0"/>
          <w:marBottom w:val="0"/>
          <w:divBdr>
            <w:top w:val="none" w:sz="0" w:space="0" w:color="auto"/>
            <w:left w:val="none" w:sz="0" w:space="0" w:color="auto"/>
            <w:bottom w:val="none" w:sz="0" w:space="0" w:color="auto"/>
            <w:right w:val="none" w:sz="0" w:space="0" w:color="auto"/>
          </w:divBdr>
        </w:div>
        <w:div w:id="1385985010">
          <w:marLeft w:val="0"/>
          <w:marRight w:val="0"/>
          <w:marTop w:val="0"/>
          <w:marBottom w:val="0"/>
          <w:divBdr>
            <w:top w:val="none" w:sz="0" w:space="0" w:color="auto"/>
            <w:left w:val="none" w:sz="0" w:space="0" w:color="auto"/>
            <w:bottom w:val="none" w:sz="0" w:space="0" w:color="auto"/>
            <w:right w:val="none" w:sz="0" w:space="0" w:color="auto"/>
          </w:divBdr>
        </w:div>
        <w:div w:id="755328864">
          <w:marLeft w:val="0"/>
          <w:marRight w:val="0"/>
          <w:marTop w:val="0"/>
          <w:marBottom w:val="0"/>
          <w:divBdr>
            <w:top w:val="none" w:sz="0" w:space="0" w:color="auto"/>
            <w:left w:val="none" w:sz="0" w:space="0" w:color="auto"/>
            <w:bottom w:val="none" w:sz="0" w:space="0" w:color="auto"/>
            <w:right w:val="none" w:sz="0" w:space="0" w:color="auto"/>
          </w:divBdr>
        </w:div>
        <w:div w:id="2096853928">
          <w:marLeft w:val="0"/>
          <w:marRight w:val="0"/>
          <w:marTop w:val="0"/>
          <w:marBottom w:val="0"/>
          <w:divBdr>
            <w:top w:val="none" w:sz="0" w:space="0" w:color="auto"/>
            <w:left w:val="none" w:sz="0" w:space="0" w:color="auto"/>
            <w:bottom w:val="none" w:sz="0" w:space="0" w:color="auto"/>
            <w:right w:val="none" w:sz="0" w:space="0" w:color="auto"/>
          </w:divBdr>
        </w:div>
        <w:div w:id="474642493">
          <w:marLeft w:val="0"/>
          <w:marRight w:val="0"/>
          <w:marTop w:val="0"/>
          <w:marBottom w:val="0"/>
          <w:divBdr>
            <w:top w:val="none" w:sz="0" w:space="0" w:color="auto"/>
            <w:left w:val="none" w:sz="0" w:space="0" w:color="auto"/>
            <w:bottom w:val="none" w:sz="0" w:space="0" w:color="auto"/>
            <w:right w:val="none" w:sz="0" w:space="0" w:color="auto"/>
          </w:divBdr>
        </w:div>
      </w:divsChild>
    </w:div>
    <w:div w:id="1875844354">
      <w:bodyDiv w:val="1"/>
      <w:marLeft w:val="0"/>
      <w:marRight w:val="0"/>
      <w:marTop w:val="0"/>
      <w:marBottom w:val="0"/>
      <w:divBdr>
        <w:top w:val="none" w:sz="0" w:space="0" w:color="auto"/>
        <w:left w:val="none" w:sz="0" w:space="0" w:color="auto"/>
        <w:bottom w:val="none" w:sz="0" w:space="0" w:color="auto"/>
        <w:right w:val="none" w:sz="0" w:space="0" w:color="auto"/>
      </w:divBdr>
      <w:divsChild>
        <w:div w:id="1850177907">
          <w:marLeft w:val="0"/>
          <w:marRight w:val="0"/>
          <w:marTop w:val="0"/>
          <w:marBottom w:val="0"/>
          <w:divBdr>
            <w:top w:val="none" w:sz="0" w:space="0" w:color="auto"/>
            <w:left w:val="none" w:sz="0" w:space="0" w:color="auto"/>
            <w:bottom w:val="none" w:sz="0" w:space="0" w:color="auto"/>
            <w:right w:val="none" w:sz="0" w:space="0" w:color="auto"/>
          </w:divBdr>
          <w:divsChild>
            <w:div w:id="14103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8215">
      <w:bodyDiv w:val="1"/>
      <w:marLeft w:val="0"/>
      <w:marRight w:val="0"/>
      <w:marTop w:val="0"/>
      <w:marBottom w:val="0"/>
      <w:divBdr>
        <w:top w:val="none" w:sz="0" w:space="0" w:color="auto"/>
        <w:left w:val="none" w:sz="0" w:space="0" w:color="auto"/>
        <w:bottom w:val="none" w:sz="0" w:space="0" w:color="auto"/>
        <w:right w:val="none" w:sz="0" w:space="0" w:color="auto"/>
      </w:divBdr>
    </w:div>
    <w:div w:id="1925072008">
      <w:bodyDiv w:val="1"/>
      <w:marLeft w:val="0"/>
      <w:marRight w:val="0"/>
      <w:marTop w:val="0"/>
      <w:marBottom w:val="0"/>
      <w:divBdr>
        <w:top w:val="none" w:sz="0" w:space="0" w:color="auto"/>
        <w:left w:val="none" w:sz="0" w:space="0" w:color="auto"/>
        <w:bottom w:val="none" w:sz="0" w:space="0" w:color="auto"/>
        <w:right w:val="none" w:sz="0" w:space="0" w:color="auto"/>
      </w:divBdr>
      <w:divsChild>
        <w:div w:id="1316302544">
          <w:marLeft w:val="0"/>
          <w:marRight w:val="0"/>
          <w:marTop w:val="0"/>
          <w:marBottom w:val="0"/>
          <w:divBdr>
            <w:top w:val="none" w:sz="0" w:space="0" w:color="auto"/>
            <w:left w:val="none" w:sz="0" w:space="0" w:color="auto"/>
            <w:bottom w:val="none" w:sz="0" w:space="0" w:color="auto"/>
            <w:right w:val="none" w:sz="0" w:space="0" w:color="auto"/>
          </w:divBdr>
          <w:divsChild>
            <w:div w:id="13783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2983">
      <w:bodyDiv w:val="1"/>
      <w:marLeft w:val="0"/>
      <w:marRight w:val="0"/>
      <w:marTop w:val="0"/>
      <w:marBottom w:val="0"/>
      <w:divBdr>
        <w:top w:val="none" w:sz="0" w:space="0" w:color="auto"/>
        <w:left w:val="none" w:sz="0" w:space="0" w:color="auto"/>
        <w:bottom w:val="none" w:sz="0" w:space="0" w:color="auto"/>
        <w:right w:val="none" w:sz="0" w:space="0" w:color="auto"/>
      </w:divBdr>
    </w:div>
    <w:div w:id="1990748208">
      <w:bodyDiv w:val="1"/>
      <w:marLeft w:val="0"/>
      <w:marRight w:val="0"/>
      <w:marTop w:val="0"/>
      <w:marBottom w:val="0"/>
      <w:divBdr>
        <w:top w:val="none" w:sz="0" w:space="0" w:color="auto"/>
        <w:left w:val="none" w:sz="0" w:space="0" w:color="auto"/>
        <w:bottom w:val="none" w:sz="0" w:space="0" w:color="auto"/>
        <w:right w:val="none" w:sz="0" w:space="0" w:color="auto"/>
      </w:divBdr>
      <w:divsChild>
        <w:div w:id="185683192">
          <w:marLeft w:val="0"/>
          <w:marRight w:val="0"/>
          <w:marTop w:val="0"/>
          <w:marBottom w:val="0"/>
          <w:divBdr>
            <w:top w:val="none" w:sz="0" w:space="0" w:color="auto"/>
            <w:left w:val="none" w:sz="0" w:space="0" w:color="auto"/>
            <w:bottom w:val="none" w:sz="0" w:space="0" w:color="auto"/>
            <w:right w:val="none" w:sz="0" w:space="0" w:color="auto"/>
          </w:divBdr>
          <w:divsChild>
            <w:div w:id="16598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9029">
      <w:bodyDiv w:val="1"/>
      <w:marLeft w:val="0"/>
      <w:marRight w:val="0"/>
      <w:marTop w:val="0"/>
      <w:marBottom w:val="0"/>
      <w:divBdr>
        <w:top w:val="none" w:sz="0" w:space="0" w:color="auto"/>
        <w:left w:val="none" w:sz="0" w:space="0" w:color="auto"/>
        <w:bottom w:val="none" w:sz="0" w:space="0" w:color="auto"/>
        <w:right w:val="none" w:sz="0" w:space="0" w:color="auto"/>
      </w:divBdr>
      <w:divsChild>
        <w:div w:id="1702902227">
          <w:marLeft w:val="0"/>
          <w:marRight w:val="0"/>
          <w:marTop w:val="0"/>
          <w:marBottom w:val="0"/>
          <w:divBdr>
            <w:top w:val="none" w:sz="0" w:space="0" w:color="auto"/>
            <w:left w:val="none" w:sz="0" w:space="0" w:color="auto"/>
            <w:bottom w:val="none" w:sz="0" w:space="0" w:color="auto"/>
            <w:right w:val="none" w:sz="0" w:space="0" w:color="auto"/>
          </w:divBdr>
          <w:divsChild>
            <w:div w:id="1842310024">
              <w:marLeft w:val="0"/>
              <w:marRight w:val="0"/>
              <w:marTop w:val="0"/>
              <w:marBottom w:val="0"/>
              <w:divBdr>
                <w:top w:val="none" w:sz="0" w:space="0" w:color="auto"/>
                <w:left w:val="none" w:sz="0" w:space="0" w:color="auto"/>
                <w:bottom w:val="none" w:sz="0" w:space="0" w:color="auto"/>
                <w:right w:val="none" w:sz="0" w:space="0" w:color="auto"/>
              </w:divBdr>
            </w:div>
          </w:divsChild>
        </w:div>
        <w:div w:id="1373722788">
          <w:marLeft w:val="0"/>
          <w:marRight w:val="0"/>
          <w:marTop w:val="0"/>
          <w:marBottom w:val="0"/>
          <w:divBdr>
            <w:top w:val="none" w:sz="0" w:space="0" w:color="auto"/>
            <w:left w:val="none" w:sz="0" w:space="0" w:color="auto"/>
            <w:bottom w:val="none" w:sz="0" w:space="0" w:color="auto"/>
            <w:right w:val="none" w:sz="0" w:space="0" w:color="auto"/>
          </w:divBdr>
          <w:divsChild>
            <w:div w:id="1882011821">
              <w:marLeft w:val="0"/>
              <w:marRight w:val="0"/>
              <w:marTop w:val="0"/>
              <w:marBottom w:val="0"/>
              <w:divBdr>
                <w:top w:val="none" w:sz="0" w:space="0" w:color="auto"/>
                <w:left w:val="none" w:sz="0" w:space="0" w:color="auto"/>
                <w:bottom w:val="none" w:sz="0" w:space="0" w:color="auto"/>
                <w:right w:val="none" w:sz="0" w:space="0" w:color="auto"/>
              </w:divBdr>
            </w:div>
          </w:divsChild>
        </w:div>
        <w:div w:id="421728154">
          <w:marLeft w:val="0"/>
          <w:marRight w:val="0"/>
          <w:marTop w:val="0"/>
          <w:marBottom w:val="0"/>
          <w:divBdr>
            <w:top w:val="none" w:sz="0" w:space="0" w:color="auto"/>
            <w:left w:val="none" w:sz="0" w:space="0" w:color="auto"/>
            <w:bottom w:val="none" w:sz="0" w:space="0" w:color="auto"/>
            <w:right w:val="none" w:sz="0" w:space="0" w:color="auto"/>
          </w:divBdr>
          <w:divsChild>
            <w:div w:id="397552961">
              <w:marLeft w:val="0"/>
              <w:marRight w:val="0"/>
              <w:marTop w:val="0"/>
              <w:marBottom w:val="0"/>
              <w:divBdr>
                <w:top w:val="none" w:sz="0" w:space="0" w:color="auto"/>
                <w:left w:val="none" w:sz="0" w:space="0" w:color="auto"/>
                <w:bottom w:val="none" w:sz="0" w:space="0" w:color="auto"/>
                <w:right w:val="none" w:sz="0" w:space="0" w:color="auto"/>
              </w:divBdr>
            </w:div>
          </w:divsChild>
        </w:div>
        <w:div w:id="903834607">
          <w:marLeft w:val="0"/>
          <w:marRight w:val="0"/>
          <w:marTop w:val="0"/>
          <w:marBottom w:val="0"/>
          <w:divBdr>
            <w:top w:val="none" w:sz="0" w:space="0" w:color="auto"/>
            <w:left w:val="none" w:sz="0" w:space="0" w:color="auto"/>
            <w:bottom w:val="none" w:sz="0" w:space="0" w:color="auto"/>
            <w:right w:val="none" w:sz="0" w:space="0" w:color="auto"/>
          </w:divBdr>
          <w:divsChild>
            <w:div w:id="505631875">
              <w:marLeft w:val="0"/>
              <w:marRight w:val="0"/>
              <w:marTop w:val="0"/>
              <w:marBottom w:val="0"/>
              <w:divBdr>
                <w:top w:val="none" w:sz="0" w:space="0" w:color="auto"/>
                <w:left w:val="none" w:sz="0" w:space="0" w:color="auto"/>
                <w:bottom w:val="none" w:sz="0" w:space="0" w:color="auto"/>
                <w:right w:val="none" w:sz="0" w:space="0" w:color="auto"/>
              </w:divBdr>
            </w:div>
          </w:divsChild>
        </w:div>
        <w:div w:id="1431925470">
          <w:marLeft w:val="0"/>
          <w:marRight w:val="0"/>
          <w:marTop w:val="0"/>
          <w:marBottom w:val="0"/>
          <w:divBdr>
            <w:top w:val="none" w:sz="0" w:space="0" w:color="auto"/>
            <w:left w:val="none" w:sz="0" w:space="0" w:color="auto"/>
            <w:bottom w:val="none" w:sz="0" w:space="0" w:color="auto"/>
            <w:right w:val="none" w:sz="0" w:space="0" w:color="auto"/>
          </w:divBdr>
        </w:div>
        <w:div w:id="909270176">
          <w:marLeft w:val="0"/>
          <w:marRight w:val="0"/>
          <w:marTop w:val="0"/>
          <w:marBottom w:val="0"/>
          <w:divBdr>
            <w:top w:val="none" w:sz="0" w:space="0" w:color="auto"/>
            <w:left w:val="none" w:sz="0" w:space="0" w:color="auto"/>
            <w:bottom w:val="none" w:sz="0" w:space="0" w:color="auto"/>
            <w:right w:val="none" w:sz="0" w:space="0" w:color="auto"/>
          </w:divBdr>
          <w:divsChild>
            <w:div w:id="7894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4148">
      <w:bodyDiv w:val="1"/>
      <w:marLeft w:val="0"/>
      <w:marRight w:val="0"/>
      <w:marTop w:val="0"/>
      <w:marBottom w:val="0"/>
      <w:divBdr>
        <w:top w:val="none" w:sz="0" w:space="0" w:color="auto"/>
        <w:left w:val="none" w:sz="0" w:space="0" w:color="auto"/>
        <w:bottom w:val="none" w:sz="0" w:space="0" w:color="auto"/>
        <w:right w:val="none" w:sz="0" w:space="0" w:color="auto"/>
      </w:divBdr>
      <w:divsChild>
        <w:div w:id="181600686">
          <w:marLeft w:val="0"/>
          <w:marRight w:val="0"/>
          <w:marTop w:val="0"/>
          <w:marBottom w:val="0"/>
          <w:divBdr>
            <w:top w:val="none" w:sz="0" w:space="0" w:color="auto"/>
            <w:left w:val="none" w:sz="0" w:space="0" w:color="auto"/>
            <w:bottom w:val="none" w:sz="0" w:space="0" w:color="auto"/>
            <w:right w:val="none" w:sz="0" w:space="0" w:color="auto"/>
          </w:divBdr>
          <w:divsChild>
            <w:div w:id="1774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5778">
      <w:bodyDiv w:val="1"/>
      <w:marLeft w:val="0"/>
      <w:marRight w:val="0"/>
      <w:marTop w:val="0"/>
      <w:marBottom w:val="0"/>
      <w:divBdr>
        <w:top w:val="none" w:sz="0" w:space="0" w:color="auto"/>
        <w:left w:val="none" w:sz="0" w:space="0" w:color="auto"/>
        <w:bottom w:val="none" w:sz="0" w:space="0" w:color="auto"/>
        <w:right w:val="none" w:sz="0" w:space="0" w:color="auto"/>
      </w:divBdr>
      <w:divsChild>
        <w:div w:id="497116824">
          <w:marLeft w:val="0"/>
          <w:marRight w:val="0"/>
          <w:marTop w:val="0"/>
          <w:marBottom w:val="0"/>
          <w:divBdr>
            <w:top w:val="none" w:sz="0" w:space="0" w:color="auto"/>
            <w:left w:val="none" w:sz="0" w:space="0" w:color="auto"/>
            <w:bottom w:val="none" w:sz="0" w:space="0" w:color="auto"/>
            <w:right w:val="none" w:sz="0" w:space="0" w:color="auto"/>
          </w:divBdr>
          <w:divsChild>
            <w:div w:id="1215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0043">
      <w:bodyDiv w:val="1"/>
      <w:marLeft w:val="0"/>
      <w:marRight w:val="0"/>
      <w:marTop w:val="0"/>
      <w:marBottom w:val="0"/>
      <w:divBdr>
        <w:top w:val="none" w:sz="0" w:space="0" w:color="auto"/>
        <w:left w:val="none" w:sz="0" w:space="0" w:color="auto"/>
        <w:bottom w:val="none" w:sz="0" w:space="0" w:color="auto"/>
        <w:right w:val="none" w:sz="0" w:space="0" w:color="auto"/>
      </w:divBdr>
      <w:divsChild>
        <w:div w:id="1471287734">
          <w:marLeft w:val="0"/>
          <w:marRight w:val="0"/>
          <w:marTop w:val="0"/>
          <w:marBottom w:val="0"/>
          <w:divBdr>
            <w:top w:val="none" w:sz="0" w:space="0" w:color="auto"/>
            <w:left w:val="none" w:sz="0" w:space="0" w:color="auto"/>
            <w:bottom w:val="none" w:sz="0" w:space="0" w:color="auto"/>
            <w:right w:val="none" w:sz="0" w:space="0" w:color="auto"/>
          </w:divBdr>
        </w:div>
      </w:divsChild>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sChild>
        <w:div w:id="1887795569">
          <w:marLeft w:val="0"/>
          <w:marRight w:val="0"/>
          <w:marTop w:val="0"/>
          <w:marBottom w:val="0"/>
          <w:divBdr>
            <w:top w:val="none" w:sz="0" w:space="0" w:color="auto"/>
            <w:left w:val="none" w:sz="0" w:space="0" w:color="auto"/>
            <w:bottom w:val="none" w:sz="0" w:space="0" w:color="auto"/>
            <w:right w:val="none" w:sz="0" w:space="0" w:color="auto"/>
          </w:divBdr>
          <w:divsChild>
            <w:div w:id="2702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bced.gov.bc.ca/perf_stands/" TargetMode="External"/><Relationship Id="rId10" Type="http://schemas.openxmlformats.org/officeDocument/2006/relationships/hyperlink" Target="http://www.openschool.bc.ca/prima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4C58-0332-564C-ACB6-8C404698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3040</Words>
  <Characters>17332</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Grade One Student Learning Plan</vt:lpstr>
    </vt:vector>
  </TitlesOfParts>
  <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One Student Learning Plan</dc:title>
  <dc:subject/>
  <dc:creator>Owner</dc:creator>
  <cp:keywords/>
  <dc:description/>
  <cp:lastModifiedBy>Jocelynne Brunet</cp:lastModifiedBy>
  <cp:revision>5</cp:revision>
  <cp:lastPrinted>2016-01-04T22:04:00Z</cp:lastPrinted>
  <dcterms:created xsi:type="dcterms:W3CDTF">2016-05-19T16:32:00Z</dcterms:created>
  <dcterms:modified xsi:type="dcterms:W3CDTF">2016-05-19T20:15:00Z</dcterms:modified>
</cp:coreProperties>
</file>